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A825C2D" w:rsidR="009F0ADE" w:rsidRPr="00C45155" w:rsidRDefault="00634A5C" w:rsidP="00FD5CC3">
      <w:pPr>
        <w:tabs>
          <w:tab w:val="left" w:pos="9072"/>
        </w:tabs>
        <w:spacing w:after="0" w:line="276" w:lineRule="auto"/>
        <w:ind w:right="49"/>
        <w:rPr>
          <w:rFonts w:ascii="Arial" w:hAnsi="Arial" w:cs="Arial"/>
          <w:sz w:val="24"/>
          <w:szCs w:val="24"/>
        </w:rPr>
      </w:pPr>
      <w:r w:rsidRPr="00C45155">
        <w:rPr>
          <w:rFonts w:ascii="Arial" w:hAnsi="Arial" w:cs="Arial"/>
          <w:sz w:val="24"/>
          <w:szCs w:val="24"/>
        </w:rPr>
        <w:t xml:space="preserve">Acuerdo por el que se </w:t>
      </w:r>
      <w:r w:rsidR="00F67F7C" w:rsidRPr="00F67F7C">
        <w:rPr>
          <w:rFonts w:ascii="Arial" w:hAnsi="Arial" w:cs="Arial"/>
          <w:sz w:val="24"/>
          <w:szCs w:val="24"/>
        </w:rPr>
        <w:t>aprueba</w:t>
      </w:r>
      <w:r w:rsidR="00F67F7C" w:rsidRPr="00F67F7C">
        <w:rPr>
          <w:rStyle w:val="Refdenotaalpie"/>
          <w:rFonts w:ascii="Arial" w:hAnsi="Arial" w:cs="Arial"/>
          <w:sz w:val="24"/>
          <w:szCs w:val="24"/>
        </w:rPr>
        <w:footnoteReference w:id="1"/>
      </w:r>
      <w:r w:rsidR="00F67F7C" w:rsidRPr="00F67F7C">
        <w:rPr>
          <w:rFonts w:ascii="Arial" w:hAnsi="Arial" w:cs="Arial"/>
          <w:sz w:val="24"/>
          <w:szCs w:val="24"/>
        </w:rPr>
        <w:t xml:space="preserve"> el proyecto de Acuerdo que declara</w:t>
      </w:r>
      <w:r w:rsidR="00F67F7C">
        <w:rPr>
          <w:rFonts w:ascii="Arial" w:hAnsi="Arial" w:cs="Arial"/>
          <w:sz w:val="24"/>
          <w:szCs w:val="24"/>
        </w:rPr>
        <w:t xml:space="preserve"> como </w:t>
      </w:r>
      <w:r w:rsidR="006C5ACA" w:rsidRPr="00C45155">
        <w:rPr>
          <w:rFonts w:ascii="Arial" w:hAnsi="Arial" w:cs="Arial"/>
          <w:sz w:val="24"/>
          <w:szCs w:val="24"/>
        </w:rPr>
        <w:t xml:space="preserve">jurídicamente </w:t>
      </w:r>
      <w:r w:rsidRPr="00C45155">
        <w:rPr>
          <w:rFonts w:ascii="Arial" w:hAnsi="Arial" w:cs="Arial"/>
          <w:b/>
          <w:bCs/>
          <w:sz w:val="24"/>
          <w:szCs w:val="24"/>
        </w:rPr>
        <w:t>válida</w:t>
      </w:r>
      <w:r w:rsidRPr="00C45155">
        <w:rPr>
          <w:rFonts w:ascii="Arial" w:hAnsi="Arial" w:cs="Arial"/>
          <w:sz w:val="24"/>
          <w:szCs w:val="24"/>
        </w:rPr>
        <w:t xml:space="preserve"> la elección</w:t>
      </w:r>
      <w:r w:rsidR="00FC0DB7" w:rsidRPr="00C45155">
        <w:rPr>
          <w:rStyle w:val="Refdenotaalpie"/>
          <w:rFonts w:ascii="Arial" w:hAnsi="Arial" w:cs="Arial"/>
          <w:sz w:val="24"/>
          <w:szCs w:val="24"/>
        </w:rPr>
        <w:footnoteReference w:id="2"/>
      </w:r>
      <w:r w:rsidRPr="00C45155">
        <w:rPr>
          <w:rFonts w:ascii="Arial" w:hAnsi="Arial" w:cs="Arial"/>
          <w:sz w:val="24"/>
          <w:szCs w:val="24"/>
        </w:rPr>
        <w:t xml:space="preserve"> ordinaria de concejal</w:t>
      </w:r>
      <w:r w:rsidR="009527C4" w:rsidRPr="00C45155">
        <w:rPr>
          <w:rFonts w:ascii="Arial" w:hAnsi="Arial" w:cs="Arial"/>
          <w:sz w:val="24"/>
          <w:szCs w:val="24"/>
        </w:rPr>
        <w:t>ía</w:t>
      </w:r>
      <w:r w:rsidRPr="00C45155">
        <w:rPr>
          <w:rFonts w:ascii="Arial" w:hAnsi="Arial" w:cs="Arial"/>
          <w:sz w:val="24"/>
          <w:szCs w:val="24"/>
        </w:rPr>
        <w:t>s al Ayuntamiento</w:t>
      </w:r>
      <w:r w:rsidR="000458D4" w:rsidRPr="00C45155">
        <w:rPr>
          <w:rFonts w:ascii="Arial" w:hAnsi="Arial" w:cs="Arial"/>
          <w:sz w:val="24"/>
          <w:szCs w:val="24"/>
        </w:rPr>
        <w:t xml:space="preserve"> </w:t>
      </w:r>
      <w:r w:rsidRPr="00C45155">
        <w:rPr>
          <w:rFonts w:ascii="Arial" w:hAnsi="Arial" w:cs="Arial"/>
          <w:sz w:val="24"/>
          <w:szCs w:val="24"/>
        </w:rPr>
        <w:t>de</w:t>
      </w:r>
      <w:r w:rsidR="009C6F6A" w:rsidRPr="00C45155">
        <w:rPr>
          <w:rFonts w:ascii="Arial" w:hAnsi="Arial" w:cs="Arial"/>
          <w:sz w:val="24"/>
          <w:szCs w:val="24"/>
        </w:rPr>
        <w:t xml:space="preserve"> </w:t>
      </w:r>
      <w:r w:rsidR="00056A15">
        <w:rPr>
          <w:rFonts w:ascii="Arial" w:hAnsi="Arial" w:cs="Arial"/>
          <w:sz w:val="24"/>
          <w:szCs w:val="24"/>
        </w:rPr>
        <w:t>San Sebastián Tecomaxtlahuaca</w:t>
      </w:r>
      <w:r w:rsidR="00A07EE8" w:rsidRPr="00C45155">
        <w:rPr>
          <w:rFonts w:ascii="Arial" w:hAnsi="Arial" w:cs="Arial"/>
          <w:sz w:val="24"/>
          <w:szCs w:val="24"/>
        </w:rPr>
        <w:t>,</w:t>
      </w:r>
      <w:r w:rsidR="00257779" w:rsidRPr="00C45155">
        <w:rPr>
          <w:rFonts w:ascii="Arial" w:hAnsi="Arial" w:cs="Arial"/>
          <w:sz w:val="24"/>
          <w:szCs w:val="24"/>
        </w:rPr>
        <w:t xml:space="preserve"> Oaxaca,</w:t>
      </w:r>
      <w:r w:rsidR="00320AEE" w:rsidRPr="00C45155">
        <w:rPr>
          <w:rFonts w:ascii="Arial" w:hAnsi="Arial" w:cs="Arial"/>
          <w:sz w:val="24"/>
          <w:szCs w:val="24"/>
        </w:rPr>
        <w:t xml:space="preserve"> </w:t>
      </w:r>
      <w:r w:rsidRPr="00C45155">
        <w:rPr>
          <w:rFonts w:ascii="Arial" w:hAnsi="Arial" w:cs="Arial"/>
          <w:sz w:val="24"/>
          <w:szCs w:val="24"/>
        </w:rPr>
        <w:t xml:space="preserve">que electoralmente se rige por Sistemas Normativos Indígenas, celebrada el </w:t>
      </w:r>
      <w:r w:rsidRPr="00F865E4">
        <w:rPr>
          <w:rFonts w:ascii="Arial" w:hAnsi="Arial" w:cs="Arial"/>
          <w:sz w:val="24"/>
          <w:szCs w:val="24"/>
        </w:rPr>
        <w:t xml:space="preserve">día </w:t>
      </w:r>
      <w:r w:rsidR="00AE7062" w:rsidRPr="00F865E4">
        <w:rPr>
          <w:rFonts w:ascii="Arial" w:hAnsi="Arial" w:cs="Arial"/>
          <w:sz w:val="24"/>
          <w:szCs w:val="24"/>
        </w:rPr>
        <w:t>6</w:t>
      </w:r>
      <w:r w:rsidR="009379C0" w:rsidRPr="00F865E4">
        <w:rPr>
          <w:rFonts w:ascii="Arial" w:hAnsi="Arial" w:cs="Arial"/>
          <w:sz w:val="24"/>
          <w:szCs w:val="24"/>
        </w:rPr>
        <w:t xml:space="preserve"> de </w:t>
      </w:r>
      <w:r w:rsidR="00AE7062" w:rsidRPr="00F865E4">
        <w:rPr>
          <w:rFonts w:ascii="Arial" w:hAnsi="Arial" w:cs="Arial"/>
          <w:sz w:val="24"/>
          <w:szCs w:val="24"/>
        </w:rPr>
        <w:t>noviembre</w:t>
      </w:r>
      <w:r w:rsidR="007D477E" w:rsidRPr="00F865E4">
        <w:rPr>
          <w:rFonts w:ascii="Arial" w:hAnsi="Arial" w:cs="Arial"/>
          <w:sz w:val="24"/>
          <w:szCs w:val="24"/>
        </w:rPr>
        <w:t xml:space="preserve"> de 2022</w:t>
      </w:r>
      <w:r w:rsidRPr="00C45155">
        <w:rPr>
          <w:rFonts w:ascii="Arial" w:hAnsi="Arial" w:cs="Arial"/>
          <w:sz w:val="24"/>
          <w:szCs w:val="24"/>
        </w:rPr>
        <w:t xml:space="preserve">, </w:t>
      </w:r>
      <w:bookmarkStart w:id="0" w:name="_Hlk97739498"/>
      <w:r w:rsidRPr="00C45155">
        <w:rPr>
          <w:rFonts w:ascii="Arial" w:hAnsi="Arial" w:cs="Arial"/>
          <w:sz w:val="24"/>
          <w:szCs w:val="24"/>
        </w:rPr>
        <w:t>en virtud de que se llevó a cabo conforme a</w:t>
      </w:r>
      <w:r w:rsidR="002E2772" w:rsidRPr="00C45155">
        <w:rPr>
          <w:rFonts w:ascii="Arial" w:hAnsi="Arial" w:cs="Arial"/>
          <w:sz w:val="24"/>
          <w:szCs w:val="24"/>
        </w:rPr>
        <w:t>l</w:t>
      </w:r>
      <w:r w:rsidRPr="00C45155">
        <w:rPr>
          <w:rFonts w:ascii="Arial" w:hAnsi="Arial" w:cs="Arial"/>
          <w:sz w:val="24"/>
          <w:szCs w:val="24"/>
        </w:rPr>
        <w:t xml:space="preserve"> Sistema Normativo </w:t>
      </w:r>
      <w:r w:rsidR="006D0E19" w:rsidRPr="00C45155">
        <w:rPr>
          <w:rFonts w:ascii="Arial" w:hAnsi="Arial" w:cs="Arial"/>
          <w:sz w:val="24"/>
          <w:szCs w:val="24"/>
        </w:rPr>
        <w:t xml:space="preserve">del Municipio </w:t>
      </w:r>
      <w:r w:rsidR="006C5ACA" w:rsidRPr="00C45155">
        <w:rPr>
          <w:rFonts w:ascii="Arial" w:hAnsi="Arial" w:cs="Arial"/>
          <w:sz w:val="24"/>
          <w:szCs w:val="24"/>
        </w:rPr>
        <w:t xml:space="preserve">y </w:t>
      </w:r>
      <w:r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0"/>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448E33F5" w:rsidR="00412C49" w:rsidRPr="00C45155"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6022"/>
        <w:gridCol w:w="146"/>
      </w:tblGrid>
      <w:tr w:rsidR="000458D4" w:rsidRPr="00C45155" w14:paraId="15322F22" w14:textId="77777777" w:rsidTr="00A640DF">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2"/>
            <w:shd w:val="clear" w:color="auto" w:fill="auto"/>
            <w:vAlign w:val="center"/>
          </w:tcPr>
          <w:p w14:paraId="5D40ACCD" w14:textId="4C82AC2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   del Instituto Estatal Electoral y de Participación Ciudadana de Oaxaca.</w:t>
            </w:r>
          </w:p>
        </w:tc>
      </w:tr>
      <w:tr w:rsidR="000458D4" w:rsidRPr="00C45155" w14:paraId="0BD73BFA" w14:textId="77777777" w:rsidTr="00A640DF">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A640DF">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bl>
    <w:tbl>
      <w:tblPr>
        <w:tblStyle w:val="Tablanormal41"/>
        <w:tblW w:w="8468" w:type="dxa"/>
        <w:tblLayout w:type="fixed"/>
        <w:tblLook w:val="04A0" w:firstRow="1" w:lastRow="0" w:firstColumn="1" w:lastColumn="0" w:noHBand="0" w:noVBand="1"/>
      </w:tblPr>
      <w:tblGrid>
        <w:gridCol w:w="2627"/>
        <w:gridCol w:w="5841"/>
      </w:tblGrid>
      <w:tr w:rsidR="00841645" w:rsidRPr="00F72E98" w14:paraId="2C43ADB0" w14:textId="77777777" w:rsidTr="00841645">
        <w:trPr>
          <w:cnfStyle w:val="100000000000" w:firstRow="1" w:lastRow="0" w:firstColumn="0" w:lastColumn="0" w:oddVBand="0" w:evenVBand="0" w:oddHBand="0" w:evenHBand="0" w:firstRowFirstColumn="0" w:firstRowLastColumn="0" w:lastRowFirstColumn="0" w:lastRowLastColumn="0"/>
          <w:trHeight w:val="667"/>
        </w:trPr>
        <w:tc>
          <w:tcPr>
            <w:cnfStyle w:val="001000000000" w:firstRow="0" w:lastRow="0" w:firstColumn="1" w:lastColumn="0" w:oddVBand="0" w:evenVBand="0" w:oddHBand="0" w:evenHBand="0" w:firstRowFirstColumn="0" w:firstRowLastColumn="0" w:lastRowFirstColumn="0" w:lastRowLastColumn="0"/>
            <w:tcW w:w="2627" w:type="dxa"/>
            <w:shd w:val="clear" w:color="auto" w:fill="auto"/>
          </w:tcPr>
          <w:p w14:paraId="13ADD86B" w14:textId="77777777" w:rsidR="00841645" w:rsidRPr="00F72E98" w:rsidRDefault="00841645" w:rsidP="00115DD5">
            <w:pPr>
              <w:widowControl w:val="0"/>
              <w:spacing w:before="240" w:line="276" w:lineRule="auto"/>
              <w:ind w:left="-108" w:right="-74"/>
              <w:rPr>
                <w:rFonts w:ascii="Arial" w:hAnsi="Arial" w:cs="Arial"/>
                <w:color w:val="000000" w:themeColor="text1"/>
                <w:sz w:val="24"/>
                <w:szCs w:val="24"/>
              </w:rPr>
            </w:pPr>
            <w:bookmarkStart w:id="1" w:name="_Hlk125556710"/>
            <w:r>
              <w:rPr>
                <w:rFonts w:ascii="Arial" w:hAnsi="Arial" w:cs="Arial"/>
                <w:color w:val="000000" w:themeColor="text1"/>
                <w:sz w:val="24"/>
                <w:szCs w:val="24"/>
              </w:rPr>
              <w:t>CPSNI:</w:t>
            </w:r>
          </w:p>
        </w:tc>
        <w:tc>
          <w:tcPr>
            <w:tcW w:w="5841" w:type="dxa"/>
            <w:shd w:val="clear" w:color="auto" w:fill="auto"/>
          </w:tcPr>
          <w:p w14:paraId="0F543360" w14:textId="77777777" w:rsidR="00841645" w:rsidRPr="00841645" w:rsidRDefault="00841645" w:rsidP="00115DD5">
            <w:pPr>
              <w:widowControl w:val="0"/>
              <w:spacing w:before="240" w:line="276" w:lineRule="auto"/>
              <w:ind w:left="-108" w:right="-74"/>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sz w:val="24"/>
                <w:szCs w:val="24"/>
              </w:rPr>
            </w:pPr>
            <w:r w:rsidRPr="00841645">
              <w:rPr>
                <w:rFonts w:ascii="Arial" w:hAnsi="Arial" w:cs="Arial"/>
                <w:b w:val="0"/>
                <w:bCs w:val="0"/>
                <w:color w:val="000000" w:themeColor="text1"/>
                <w:sz w:val="24"/>
                <w:szCs w:val="24"/>
              </w:rPr>
              <w:t>Comisión Permanente de Sistemas Normativos Indígenas.</w:t>
            </w:r>
          </w:p>
        </w:tc>
      </w:tr>
    </w:tbl>
    <w:tbl>
      <w:tblPr>
        <w:tblW w:w="8807" w:type="dxa"/>
        <w:tblLayout w:type="fixed"/>
        <w:tblLook w:val="04A0" w:firstRow="1" w:lastRow="0" w:firstColumn="1" w:lastColumn="0" w:noHBand="0" w:noVBand="1"/>
      </w:tblPr>
      <w:tblGrid>
        <w:gridCol w:w="2639"/>
        <w:gridCol w:w="55"/>
        <w:gridCol w:w="5951"/>
        <w:gridCol w:w="162"/>
      </w:tblGrid>
      <w:tr w:rsidR="000458D4" w:rsidRPr="00C45155" w14:paraId="2E6831B6" w14:textId="77777777" w:rsidTr="00841645">
        <w:trPr>
          <w:trHeight w:val="632"/>
        </w:trPr>
        <w:tc>
          <w:tcPr>
            <w:tcW w:w="2639" w:type="dxa"/>
            <w:shd w:val="clear" w:color="auto" w:fill="auto"/>
            <w:vAlign w:val="center"/>
          </w:tcPr>
          <w:bookmarkEnd w:id="1"/>
          <w:p w14:paraId="5B24A9A1" w14:textId="4CBA6ED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168" w:type="dxa"/>
            <w:gridSpan w:val="3"/>
            <w:shd w:val="clear" w:color="auto" w:fill="auto"/>
            <w:vAlign w:val="center"/>
          </w:tcPr>
          <w:p w14:paraId="288C6E17" w14:textId="05D91E8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0458D4" w:rsidRPr="00C45155" w14:paraId="438EAA0B" w14:textId="77777777" w:rsidTr="00841645">
        <w:trPr>
          <w:trHeight w:val="632"/>
        </w:trPr>
        <w:tc>
          <w:tcPr>
            <w:tcW w:w="2639" w:type="dxa"/>
            <w:shd w:val="clear" w:color="auto" w:fill="auto"/>
            <w:vAlign w:val="center"/>
          </w:tcPr>
          <w:p w14:paraId="6E47E649" w14:textId="20E6C30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168" w:type="dxa"/>
            <w:gridSpan w:val="3"/>
            <w:shd w:val="clear" w:color="auto" w:fill="auto"/>
            <w:vAlign w:val="center"/>
          </w:tcPr>
          <w:p w14:paraId="575A702F" w14:textId="16230DC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0458D4" w:rsidRPr="00C45155" w14:paraId="633B4D59" w14:textId="77777777" w:rsidTr="00841645">
        <w:trPr>
          <w:trHeight w:val="632"/>
        </w:trPr>
        <w:tc>
          <w:tcPr>
            <w:tcW w:w="2639" w:type="dxa"/>
            <w:shd w:val="clear" w:color="auto" w:fill="auto"/>
            <w:vAlign w:val="center"/>
          </w:tcPr>
          <w:p w14:paraId="531E4235" w14:textId="3F2555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168" w:type="dxa"/>
            <w:gridSpan w:val="3"/>
            <w:shd w:val="clear" w:color="auto" w:fill="auto"/>
            <w:vAlign w:val="center"/>
          </w:tcPr>
          <w:p w14:paraId="4ADEDFC4" w14:textId="136DBF83"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 xml:space="preserve">Ley de Instituciones y Procedimientos Electorales </w:t>
            </w:r>
            <w:r w:rsidR="00F865E4">
              <w:rPr>
                <w:rFonts w:ascii="Arial" w:hAnsi="Arial" w:cs="Arial"/>
                <w:sz w:val="24"/>
                <w:szCs w:val="24"/>
                <w:lang w:eastAsia="en-US"/>
              </w:rPr>
              <w:t>d</w:t>
            </w:r>
            <w:r w:rsidRPr="00C45155">
              <w:rPr>
                <w:rFonts w:ascii="Arial" w:hAnsi="Arial" w:cs="Arial"/>
                <w:sz w:val="24"/>
                <w:szCs w:val="24"/>
                <w:lang w:eastAsia="en-US"/>
              </w:rPr>
              <w:t>el Estado de Oaxaca.</w:t>
            </w:r>
          </w:p>
        </w:tc>
      </w:tr>
      <w:tr w:rsidR="000458D4" w:rsidRPr="00C45155" w14:paraId="082B5EA8" w14:textId="77777777" w:rsidTr="00841645">
        <w:trPr>
          <w:trHeight w:val="632"/>
        </w:trPr>
        <w:tc>
          <w:tcPr>
            <w:tcW w:w="2639" w:type="dxa"/>
            <w:shd w:val="clear" w:color="auto" w:fill="auto"/>
            <w:vAlign w:val="center"/>
          </w:tcPr>
          <w:p w14:paraId="751345CA" w14:textId="0BD06BC6"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168" w:type="dxa"/>
            <w:gridSpan w:val="3"/>
            <w:shd w:val="clear" w:color="auto" w:fill="auto"/>
            <w:vAlign w:val="center"/>
          </w:tcPr>
          <w:p w14:paraId="7F695D40" w14:textId="3EE4A5F4"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0458D4" w:rsidRPr="00C45155" w14:paraId="52D3DC93" w14:textId="77777777" w:rsidTr="00841645">
        <w:trPr>
          <w:trHeight w:val="632"/>
        </w:trPr>
        <w:tc>
          <w:tcPr>
            <w:tcW w:w="2639" w:type="dxa"/>
            <w:shd w:val="clear" w:color="auto" w:fill="auto"/>
            <w:vAlign w:val="center"/>
          </w:tcPr>
          <w:p w14:paraId="25B646B6" w14:textId="1AC0DF65"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168" w:type="dxa"/>
            <w:gridSpan w:val="3"/>
            <w:shd w:val="clear" w:color="auto" w:fill="auto"/>
            <w:vAlign w:val="center"/>
          </w:tcPr>
          <w:p w14:paraId="5CC37E5F" w14:textId="5ECC43D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0458D4" w:rsidRPr="00C45155" w14:paraId="7C7494B0" w14:textId="77777777" w:rsidTr="00841645">
        <w:trPr>
          <w:trHeight w:val="632"/>
        </w:trPr>
        <w:tc>
          <w:tcPr>
            <w:tcW w:w="2639" w:type="dxa"/>
            <w:shd w:val="clear" w:color="auto" w:fill="auto"/>
            <w:vAlign w:val="center"/>
          </w:tcPr>
          <w:p w14:paraId="2E6829BC" w14:textId="00C391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168" w:type="dxa"/>
            <w:gridSpan w:val="3"/>
            <w:shd w:val="clear" w:color="auto" w:fill="auto"/>
            <w:vAlign w:val="center"/>
          </w:tcPr>
          <w:p w14:paraId="6D15E810" w14:textId="3FC5E108"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0458D4" w:rsidRPr="00C45155" w14:paraId="75963226" w14:textId="77777777" w:rsidTr="00841645">
        <w:trPr>
          <w:trHeight w:val="632"/>
        </w:trPr>
        <w:tc>
          <w:tcPr>
            <w:tcW w:w="2639" w:type="dxa"/>
            <w:shd w:val="clear" w:color="auto" w:fill="auto"/>
            <w:vAlign w:val="center"/>
          </w:tcPr>
          <w:p w14:paraId="20616235" w14:textId="0EA8C90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168" w:type="dxa"/>
            <w:gridSpan w:val="3"/>
            <w:shd w:val="clear" w:color="auto" w:fill="auto"/>
            <w:vAlign w:val="center"/>
          </w:tcPr>
          <w:p w14:paraId="530157E8" w14:textId="680508C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0458D4" w:rsidRPr="00C45155" w14:paraId="1EF7EB6E" w14:textId="77777777" w:rsidTr="00841645">
        <w:trPr>
          <w:trHeight w:val="632"/>
        </w:trPr>
        <w:tc>
          <w:tcPr>
            <w:tcW w:w="2639" w:type="dxa"/>
            <w:shd w:val="clear" w:color="auto" w:fill="auto"/>
            <w:vAlign w:val="center"/>
          </w:tcPr>
          <w:p w14:paraId="5940AE8B" w14:textId="5A0A444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168" w:type="dxa"/>
            <w:gridSpan w:val="3"/>
            <w:shd w:val="clear" w:color="auto" w:fill="auto"/>
            <w:vAlign w:val="center"/>
          </w:tcPr>
          <w:p w14:paraId="2174F56C" w14:textId="494C348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A640DF" w:rsidRPr="00C45155" w14:paraId="7F0BB2A7" w14:textId="77777777" w:rsidTr="00195B9D">
        <w:trPr>
          <w:gridAfter w:val="1"/>
          <w:wAfter w:w="162" w:type="dxa"/>
          <w:trHeight w:val="624"/>
        </w:trPr>
        <w:tc>
          <w:tcPr>
            <w:tcW w:w="2694" w:type="dxa"/>
            <w:gridSpan w:val="2"/>
            <w:vAlign w:val="center"/>
            <w:hideMark/>
          </w:tcPr>
          <w:p w14:paraId="3818F8E5"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A640DF" w:rsidRPr="00C45155" w14:paraId="096FC8C0" w14:textId="77777777" w:rsidTr="00195B9D">
        <w:trPr>
          <w:gridAfter w:val="1"/>
          <w:wAfter w:w="162" w:type="dxa"/>
          <w:trHeight w:val="624"/>
        </w:trPr>
        <w:tc>
          <w:tcPr>
            <w:tcW w:w="2694" w:type="dxa"/>
            <w:gridSpan w:val="2"/>
            <w:vAlign w:val="center"/>
            <w:hideMark/>
          </w:tcPr>
          <w:p w14:paraId="48B6D98F"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3B663E3E" w14:textId="0B924B9B" w:rsidR="009F0ADE" w:rsidRPr="00C45155" w:rsidRDefault="00634A5C" w:rsidP="00FD5CC3">
      <w:pPr>
        <w:spacing w:after="0" w:line="276" w:lineRule="auto"/>
        <w:ind w:left="284"/>
        <w:jc w:val="center"/>
        <w:rPr>
          <w:rFonts w:ascii="Arial" w:hAnsi="Arial" w:cs="Arial"/>
          <w:sz w:val="24"/>
          <w:szCs w:val="24"/>
        </w:rPr>
      </w:pPr>
      <w:r w:rsidRPr="00C45155">
        <w:rPr>
          <w:rFonts w:ascii="Arial" w:hAnsi="Arial" w:cs="Arial"/>
          <w:b/>
          <w:sz w:val="24"/>
          <w:szCs w:val="24"/>
        </w:rPr>
        <w:t>A N T E C E D E N T E S:</w:t>
      </w: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7DD9F1A4" w14:textId="25C32D31"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C45155">
        <w:rPr>
          <w:rFonts w:ascii="Arial" w:hAnsi="Arial" w:cs="Arial"/>
          <w:b/>
          <w:color w:val="000000" w:themeColor="text1"/>
          <w:sz w:val="24"/>
          <w:szCs w:val="24"/>
        </w:rPr>
        <w:t>Elección ordinaria 201</w:t>
      </w:r>
      <w:r w:rsidR="00465F43" w:rsidRPr="00C45155">
        <w:rPr>
          <w:rFonts w:ascii="Arial" w:hAnsi="Arial" w:cs="Arial"/>
          <w:b/>
          <w:color w:val="000000" w:themeColor="text1"/>
          <w:sz w:val="24"/>
          <w:szCs w:val="24"/>
        </w:rPr>
        <w:t>9</w:t>
      </w:r>
      <w:r w:rsidRPr="00C45155">
        <w:rPr>
          <w:rFonts w:ascii="Arial" w:hAnsi="Arial" w:cs="Arial"/>
          <w:b/>
          <w:color w:val="000000" w:themeColor="text1"/>
          <w:sz w:val="24"/>
          <w:szCs w:val="24"/>
        </w:rPr>
        <w:t>.</w:t>
      </w:r>
      <w:r w:rsidRPr="00C45155">
        <w:rPr>
          <w:rFonts w:ascii="Arial" w:hAnsi="Arial" w:cs="Arial"/>
          <w:color w:val="000000" w:themeColor="text1"/>
          <w:sz w:val="24"/>
          <w:szCs w:val="24"/>
        </w:rPr>
        <w:t xml:space="preserve"> Mediante Acuerdo</w:t>
      </w:r>
      <w:r w:rsidR="003B25B2" w:rsidRPr="00C45155">
        <w:rPr>
          <w:rFonts w:ascii="Arial" w:hAnsi="Arial" w:cs="Arial"/>
          <w:color w:val="000000" w:themeColor="text1"/>
          <w:sz w:val="24"/>
          <w:szCs w:val="24"/>
        </w:rPr>
        <w:t xml:space="preserve"> IEEPCO-CG-SNI</w:t>
      </w:r>
      <w:r w:rsidR="003B25B2" w:rsidRPr="00C45155">
        <w:rPr>
          <w:rFonts w:ascii="Cambria Math" w:hAnsi="Cambria Math" w:cs="Cambria Math"/>
          <w:color w:val="000000" w:themeColor="text1"/>
          <w:sz w:val="24"/>
          <w:szCs w:val="24"/>
        </w:rPr>
        <w:t>‐</w:t>
      </w:r>
      <w:r w:rsidR="00AE7062">
        <w:rPr>
          <w:rFonts w:ascii="Arial" w:hAnsi="Arial" w:cs="Arial"/>
          <w:color w:val="000000" w:themeColor="text1"/>
          <w:sz w:val="24"/>
          <w:szCs w:val="24"/>
        </w:rPr>
        <w:t>353</w:t>
      </w:r>
      <w:r w:rsidR="003B25B2" w:rsidRPr="00C45155">
        <w:rPr>
          <w:rFonts w:ascii="Arial" w:hAnsi="Arial" w:cs="Arial"/>
          <w:color w:val="000000" w:themeColor="text1"/>
          <w:sz w:val="24"/>
          <w:szCs w:val="24"/>
        </w:rPr>
        <w:t>/2019</w:t>
      </w:r>
      <w:r w:rsidR="00465F43" w:rsidRPr="00C45155">
        <w:rPr>
          <w:rStyle w:val="Refdenotaalpie"/>
          <w:rFonts w:ascii="Arial" w:hAnsi="Arial" w:cs="Arial"/>
          <w:color w:val="000000" w:themeColor="text1"/>
          <w:sz w:val="24"/>
          <w:szCs w:val="24"/>
        </w:rPr>
        <w:footnoteReference w:id="6"/>
      </w:r>
      <w:r w:rsidRPr="00C45155">
        <w:rPr>
          <w:rFonts w:ascii="Arial" w:hAnsi="Arial" w:cs="Arial"/>
          <w:color w:val="000000" w:themeColor="text1"/>
          <w:sz w:val="24"/>
          <w:szCs w:val="24"/>
        </w:rPr>
        <w:t xml:space="preserve">, de fecha </w:t>
      </w:r>
      <w:r w:rsidR="00AE7062">
        <w:rPr>
          <w:rFonts w:ascii="Arial" w:hAnsi="Arial" w:cs="Arial"/>
          <w:color w:val="000000" w:themeColor="text1"/>
          <w:sz w:val="24"/>
          <w:szCs w:val="24"/>
        </w:rPr>
        <w:t>24</w:t>
      </w:r>
      <w:r w:rsidR="00465F43" w:rsidRPr="00C45155">
        <w:rPr>
          <w:rFonts w:ascii="Arial" w:hAnsi="Arial" w:cs="Arial"/>
          <w:color w:val="000000" w:themeColor="text1"/>
          <w:sz w:val="24"/>
          <w:szCs w:val="24"/>
        </w:rPr>
        <w:t xml:space="preserve"> de </w:t>
      </w:r>
      <w:r w:rsidR="00AE7062">
        <w:rPr>
          <w:rFonts w:ascii="Arial" w:hAnsi="Arial" w:cs="Arial"/>
          <w:color w:val="000000" w:themeColor="text1"/>
          <w:sz w:val="24"/>
          <w:szCs w:val="24"/>
        </w:rPr>
        <w:t>diciembre</w:t>
      </w:r>
      <w:r w:rsidRPr="00C45155">
        <w:rPr>
          <w:rFonts w:ascii="Arial" w:hAnsi="Arial" w:cs="Arial"/>
          <w:color w:val="000000" w:themeColor="text1"/>
          <w:sz w:val="24"/>
          <w:szCs w:val="24"/>
        </w:rPr>
        <w:t xml:space="preserve"> de 2019, el Consejo General de este Instituto calificó como jurídicamente válida la elección ordinaria de concejal</w:t>
      </w:r>
      <w:r w:rsidR="00465F43" w:rsidRPr="00C45155">
        <w:rPr>
          <w:rFonts w:ascii="Arial" w:hAnsi="Arial" w:cs="Arial"/>
          <w:color w:val="000000" w:themeColor="text1"/>
          <w:sz w:val="24"/>
          <w:szCs w:val="24"/>
        </w:rPr>
        <w:t>ías</w:t>
      </w:r>
      <w:r w:rsidRPr="00C45155">
        <w:rPr>
          <w:rFonts w:ascii="Arial" w:hAnsi="Arial" w:cs="Arial"/>
          <w:color w:val="000000" w:themeColor="text1"/>
          <w:sz w:val="24"/>
          <w:szCs w:val="24"/>
        </w:rPr>
        <w:t xml:space="preserve"> del Ayuntamiento de </w:t>
      </w:r>
      <w:r w:rsidR="00056A15">
        <w:rPr>
          <w:rFonts w:ascii="Arial" w:hAnsi="Arial" w:cs="Arial"/>
          <w:color w:val="000000" w:themeColor="text1"/>
          <w:sz w:val="24"/>
          <w:szCs w:val="24"/>
        </w:rPr>
        <w:t>San Sebastián Tecomaxtlahuaca</w:t>
      </w:r>
      <w:r w:rsidRPr="00C45155">
        <w:rPr>
          <w:rFonts w:ascii="Arial" w:hAnsi="Arial" w:cs="Arial"/>
          <w:color w:val="000000" w:themeColor="text1"/>
          <w:sz w:val="24"/>
          <w:szCs w:val="24"/>
        </w:rPr>
        <w:t xml:space="preserve">, realizada mediante Asambleas Generales Comunitarias de fecha </w:t>
      </w:r>
      <w:r w:rsidR="00AE7062">
        <w:rPr>
          <w:rFonts w:ascii="Arial" w:hAnsi="Arial" w:cs="Arial"/>
          <w:sz w:val="24"/>
          <w:szCs w:val="24"/>
        </w:rPr>
        <w:t>24</w:t>
      </w:r>
      <w:r w:rsidR="003B25B2" w:rsidRPr="00C45155">
        <w:rPr>
          <w:rFonts w:ascii="Arial" w:hAnsi="Arial" w:cs="Arial"/>
          <w:sz w:val="24"/>
          <w:szCs w:val="24"/>
        </w:rPr>
        <w:t xml:space="preserve"> de </w:t>
      </w:r>
      <w:r w:rsidR="00AE7062">
        <w:rPr>
          <w:rFonts w:ascii="Arial" w:hAnsi="Arial" w:cs="Arial"/>
          <w:sz w:val="24"/>
          <w:szCs w:val="24"/>
        </w:rPr>
        <w:t>noviembre</w:t>
      </w:r>
      <w:r w:rsidR="003B25B2" w:rsidRPr="00C45155">
        <w:rPr>
          <w:rFonts w:ascii="Arial" w:hAnsi="Arial" w:cs="Arial"/>
          <w:sz w:val="24"/>
          <w:szCs w:val="24"/>
        </w:rPr>
        <w:t xml:space="preserve"> de 2019</w:t>
      </w:r>
      <w:r w:rsidR="0042576A">
        <w:rPr>
          <w:rFonts w:ascii="Arial" w:hAnsi="Arial" w:cs="Arial"/>
          <w:sz w:val="24"/>
          <w:szCs w:val="24"/>
        </w:rPr>
        <w:t>.</w:t>
      </w:r>
      <w:r w:rsidRPr="00C45155">
        <w:rPr>
          <w:rFonts w:ascii="Arial" w:hAnsi="Arial" w:cs="Arial"/>
          <w:color w:val="000000" w:themeColor="text1"/>
          <w:sz w:val="24"/>
          <w:szCs w:val="24"/>
        </w:rPr>
        <w:t xml:space="preserve"> </w:t>
      </w:r>
    </w:p>
    <w:p w14:paraId="37333323" w14:textId="59A1DE01" w:rsidR="00BF2800" w:rsidRPr="00CF647D" w:rsidRDefault="00BF2800" w:rsidP="00AE7062">
      <w:pPr>
        <w:pStyle w:val="Prrafodelista"/>
        <w:tabs>
          <w:tab w:val="num" w:pos="0"/>
        </w:tabs>
        <w:spacing w:after="0" w:line="276" w:lineRule="auto"/>
        <w:ind w:left="284"/>
        <w:rPr>
          <w:rFonts w:ascii="Arial" w:hAnsi="Arial" w:cs="Arial"/>
          <w:sz w:val="24"/>
          <w:szCs w:val="24"/>
        </w:rPr>
      </w:pPr>
      <w:r w:rsidRPr="00AE7062">
        <w:rPr>
          <w:rFonts w:ascii="Arial" w:hAnsi="Arial" w:cs="Arial"/>
          <w:color w:val="000000" w:themeColor="text1"/>
          <w:sz w:val="24"/>
          <w:szCs w:val="24"/>
        </w:rPr>
        <w:t>En</w:t>
      </w:r>
      <w:r w:rsidR="00465F43" w:rsidRPr="00AE7062">
        <w:rPr>
          <w:rFonts w:ascii="Arial" w:hAnsi="Arial" w:cs="Arial"/>
          <w:color w:val="000000" w:themeColor="text1"/>
          <w:sz w:val="24"/>
          <w:szCs w:val="24"/>
        </w:rPr>
        <w:t xml:space="preserve"> el mismo </w:t>
      </w:r>
      <w:r w:rsidR="006217DA">
        <w:rPr>
          <w:rFonts w:ascii="Arial" w:hAnsi="Arial" w:cs="Arial"/>
          <w:color w:val="000000" w:themeColor="text1"/>
          <w:sz w:val="24"/>
          <w:szCs w:val="24"/>
        </w:rPr>
        <w:t>A</w:t>
      </w:r>
      <w:r w:rsidRPr="00AE7062">
        <w:rPr>
          <w:rFonts w:ascii="Arial" w:hAnsi="Arial" w:cs="Arial"/>
          <w:color w:val="000000" w:themeColor="text1"/>
          <w:sz w:val="24"/>
          <w:szCs w:val="24"/>
        </w:rPr>
        <w:t xml:space="preserve">cuerdo, </w:t>
      </w:r>
      <w:r w:rsidR="00AE7062" w:rsidRPr="00AE7062">
        <w:rPr>
          <w:rFonts w:ascii="Arial" w:hAnsi="Arial" w:cs="Arial"/>
          <w:color w:val="000000" w:themeColor="text1"/>
          <w:sz w:val="24"/>
          <w:szCs w:val="24"/>
        </w:rPr>
        <w:t>se</w:t>
      </w:r>
      <w:r w:rsidR="00AE7062" w:rsidRPr="00AE7062">
        <w:rPr>
          <w:rFonts w:ascii="Arial" w:hAnsi="Arial" w:cs="Arial"/>
          <w:sz w:val="24"/>
          <w:szCs w:val="24"/>
        </w:rPr>
        <w:t xml:space="preserve"> exhort</w:t>
      </w:r>
      <w:r w:rsidR="006217DA">
        <w:rPr>
          <w:rFonts w:ascii="Arial" w:hAnsi="Arial" w:cs="Arial"/>
          <w:sz w:val="24"/>
          <w:szCs w:val="24"/>
        </w:rPr>
        <w:t>ó</w:t>
      </w:r>
      <w:r w:rsidR="00AE7062" w:rsidRPr="00AE7062">
        <w:rPr>
          <w:rFonts w:ascii="Arial" w:hAnsi="Arial" w:cs="Arial"/>
          <w:sz w:val="24"/>
          <w:szCs w:val="24"/>
        </w:rPr>
        <w:t xml:space="preserve"> a las Autoridades electas, a la Asamblea General y a la comunidad de San Sebastián Tecomaxtlahuaca, Oaxaca, para que </w:t>
      </w:r>
      <w:r w:rsidR="00AE7062" w:rsidRPr="00AE7062">
        <w:rPr>
          <w:rFonts w:ascii="Arial" w:hAnsi="Arial" w:cs="Arial"/>
          <w:sz w:val="24"/>
          <w:szCs w:val="24"/>
        </w:rPr>
        <w:lastRenderedPageBreak/>
        <w:t>“</w:t>
      </w:r>
      <w:r w:rsidR="00AE7062" w:rsidRPr="00CF647D">
        <w:rPr>
          <w:rFonts w:ascii="Arial" w:hAnsi="Arial" w:cs="Arial"/>
          <w:sz w:val="24"/>
          <w:szCs w:val="24"/>
        </w:rPr>
        <w:t>en la próxima elección de sus Autoridades, fortalezcan la participación de las mujeres en sus Asambleas de elección, a fin de garantizar el derecho de acceso a cargos de elección popular en condiciones de igualdad y universalidad, debiendo procurar la integración paritaria en su Ayuntamiento y así dar cumplimiento con lo establecido en la Constitución Federal y los tratados internacionales aplicables en la materia, y no sea este el motivo para invalidar sus respectivas elecciones de Concejales del Ayuntamiento”.</w:t>
      </w:r>
    </w:p>
    <w:p w14:paraId="3F756711" w14:textId="77777777" w:rsidR="0042576A" w:rsidRPr="00AE7062" w:rsidRDefault="0042576A" w:rsidP="00AE7062">
      <w:pPr>
        <w:pStyle w:val="Prrafodelista"/>
        <w:tabs>
          <w:tab w:val="num" w:pos="0"/>
        </w:tabs>
        <w:spacing w:after="0" w:line="276" w:lineRule="auto"/>
        <w:ind w:left="284"/>
        <w:rPr>
          <w:rFonts w:ascii="Arial" w:hAnsi="Arial" w:cs="Arial"/>
          <w:i/>
          <w:iCs/>
          <w:color w:val="000000" w:themeColor="text1"/>
          <w:sz w:val="24"/>
          <w:szCs w:val="24"/>
        </w:rPr>
      </w:pPr>
    </w:p>
    <w:p w14:paraId="423D924B"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a la LIPEEO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1511</w:t>
      </w:r>
      <w:r w:rsidRPr="00C45155">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1037B3DF" w:rsidR="00BF2800" w:rsidRPr="00C45155" w:rsidRDefault="002F2626"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F67F7C" w:rsidRPr="00C45155">
        <w:rPr>
          <w:rFonts w:ascii="Arial" w:hAnsi="Arial" w:cs="Arial"/>
          <w:i/>
          <w:iCs/>
          <w:color w:val="000000" w:themeColor="text1"/>
          <w:sz w:val="24"/>
          <w:szCs w:val="24"/>
        </w:rPr>
        <w:t>TERCERO. -</w:t>
      </w:r>
      <w:r w:rsidR="00BF2800" w:rsidRPr="00C45155">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C45155">
        <w:rPr>
          <w:rFonts w:ascii="Arial" w:hAnsi="Arial" w:cs="Arial"/>
          <w:i/>
          <w:iCs/>
          <w:color w:val="000000" w:themeColor="text1"/>
          <w:sz w:val="24"/>
          <w:szCs w:val="24"/>
        </w:rPr>
        <w:t>”</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77777777" w:rsidR="006D0E19" w:rsidRPr="00C45155" w:rsidRDefault="006D0E19" w:rsidP="006D0E19">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4CE9BF72" w14:textId="77777777"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3E6250C1" w14:textId="77777777"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39165756"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t xml:space="preserve">Adopción del criterio de progresividad en la calificación de </w:t>
      </w:r>
      <w:r w:rsidR="006217DA">
        <w:rPr>
          <w:rFonts w:ascii="Arial" w:eastAsia="Calibri" w:hAnsi="Arial" w:cs="Arial"/>
          <w:b/>
          <w:bCs/>
          <w:sz w:val="24"/>
          <w:szCs w:val="24"/>
          <w:lang w:val="es-ES_tradnl"/>
        </w:rPr>
        <w:t>A</w:t>
      </w:r>
      <w:r w:rsidRPr="00C45155">
        <w:rPr>
          <w:rFonts w:ascii="Arial" w:eastAsia="Calibri" w:hAnsi="Arial" w:cs="Arial"/>
          <w:b/>
          <w:bCs/>
          <w:sz w:val="24"/>
          <w:szCs w:val="24"/>
          <w:lang w:val="es-ES_tradnl"/>
        </w:rPr>
        <w:t xml:space="preserve">sambleas electivas. </w:t>
      </w:r>
      <w:bookmarkStart w:id="2" w:name="_Hlk117099808"/>
      <w:r w:rsidR="00257779" w:rsidRPr="00C45155">
        <w:rPr>
          <w:rFonts w:ascii="Arial" w:eastAsia="Calibri" w:hAnsi="Arial" w:cs="Arial"/>
          <w:sz w:val="24"/>
          <w:szCs w:val="24"/>
          <w:lang w:val="es-ES_tradnl"/>
        </w:rPr>
        <w:t xml:space="preserve">En sesión extraordinaria del Consejo General de este Instituto, 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E90377">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2"/>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632DE444"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3B25B2" w:rsidRPr="00C45155">
        <w:rPr>
          <w:rFonts w:ascii="Arial" w:hAnsi="Arial" w:cs="Arial"/>
          <w:sz w:val="24"/>
          <w:szCs w:val="24"/>
        </w:rPr>
        <w:t>1</w:t>
      </w:r>
      <w:r w:rsidR="0042576A">
        <w:rPr>
          <w:rFonts w:ascii="Arial" w:hAnsi="Arial" w:cs="Arial"/>
          <w:sz w:val="24"/>
          <w:szCs w:val="24"/>
        </w:rPr>
        <w:t>63</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 xml:space="preserve">18 de enero del 2022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del </w:t>
      </w:r>
      <w:r w:rsidR="0042576A">
        <w:rPr>
          <w:rFonts w:ascii="Arial" w:hAnsi="Arial" w:cs="Arial"/>
          <w:sz w:val="24"/>
          <w:szCs w:val="24"/>
        </w:rPr>
        <w:t>M</w:t>
      </w:r>
      <w:r w:rsidRPr="00C45155">
        <w:rPr>
          <w:rFonts w:ascii="Arial" w:hAnsi="Arial" w:cs="Arial"/>
          <w:sz w:val="24"/>
          <w:szCs w:val="24"/>
        </w:rPr>
        <w:t xml:space="preserve">unicipio de </w:t>
      </w:r>
      <w:r w:rsidR="00056A15">
        <w:rPr>
          <w:rFonts w:ascii="Arial" w:hAnsi="Arial" w:cs="Arial"/>
          <w:color w:val="000000" w:themeColor="text1"/>
          <w:sz w:val="24"/>
          <w:szCs w:val="24"/>
        </w:rPr>
        <w:t>San Sebastián Tecomaxtlahuaca</w:t>
      </w:r>
      <w:r w:rsidR="00532E33" w:rsidRPr="00C45155">
        <w:rPr>
          <w:rFonts w:ascii="Arial" w:hAnsi="Arial" w:cs="Arial"/>
          <w:color w:val="000000" w:themeColor="text1"/>
          <w:sz w:val="24"/>
          <w:szCs w:val="24"/>
        </w:rPr>
        <w:t>,</w:t>
      </w:r>
      <w:r w:rsidR="0042576A">
        <w:rPr>
          <w:rFonts w:ascii="Arial" w:hAnsi="Arial" w:cs="Arial"/>
          <w:color w:val="000000" w:themeColor="text1"/>
          <w:sz w:val="24"/>
          <w:szCs w:val="24"/>
        </w:rPr>
        <w:t xml:space="preserve"> Oaxaca,</w:t>
      </w:r>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informar</w:t>
      </w:r>
      <w:r w:rsidR="006217DA">
        <w:rPr>
          <w:rFonts w:ascii="Arial" w:hAnsi="Arial" w:cs="Arial"/>
          <w:sz w:val="24"/>
          <w:szCs w:val="24"/>
        </w:rPr>
        <w:t>á</w:t>
      </w:r>
      <w:r w:rsidRPr="00C45155">
        <w:rPr>
          <w:rFonts w:ascii="Arial" w:hAnsi="Arial" w:cs="Arial"/>
          <w:sz w:val="24"/>
          <w:szCs w:val="24"/>
        </w:rPr>
        <w:t xml:space="preserve">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le</w:t>
      </w:r>
      <w:r w:rsidR="006217DA">
        <w:rPr>
          <w:rFonts w:ascii="Arial" w:hAnsi="Arial" w:cs="Arial"/>
          <w:sz w:val="24"/>
          <w:szCs w:val="24"/>
        </w:rPr>
        <w:t xml:space="preserve"> reiteró </w:t>
      </w:r>
      <w:r w:rsidR="00D554CA" w:rsidRPr="00C45155">
        <w:rPr>
          <w:rFonts w:ascii="Arial" w:hAnsi="Arial" w:cs="Arial"/>
          <w:sz w:val="24"/>
          <w:szCs w:val="24"/>
        </w:rPr>
        <w:t xml:space="preserve">que </w:t>
      </w:r>
      <w:r w:rsidRPr="00C45155">
        <w:rPr>
          <w:rFonts w:ascii="Arial" w:hAnsi="Arial" w:cs="Arial"/>
          <w:sz w:val="24"/>
          <w:szCs w:val="24"/>
        </w:rPr>
        <w:t>garantizara</w:t>
      </w:r>
      <w:r w:rsidR="00F757E1" w:rsidRPr="00C45155">
        <w:rPr>
          <w:rFonts w:ascii="Arial" w:hAnsi="Arial" w:cs="Arial"/>
          <w:sz w:val="24"/>
          <w:szCs w:val="24"/>
        </w:rPr>
        <w:t>n</w:t>
      </w:r>
      <w:r w:rsidRPr="00C4515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6EAE32D8"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De la misma manera, y en cumplimiento a lo ordenado en la resolución </w:t>
      </w:r>
      <w:r w:rsidR="006217DA">
        <w:rPr>
          <w:rFonts w:ascii="Arial" w:hAnsi="Arial" w:cs="Arial"/>
          <w:bCs/>
          <w:sz w:val="24"/>
          <w:szCs w:val="24"/>
        </w:rPr>
        <w:t>de</w:t>
      </w:r>
      <w:r w:rsidRPr="00C45155">
        <w:rPr>
          <w:rFonts w:ascii="Arial" w:hAnsi="Arial" w:cs="Arial"/>
          <w:bCs/>
          <w:sz w:val="24"/>
          <w:szCs w:val="24"/>
        </w:rPr>
        <w:t xml:space="preserve"> la 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xml:space="preserve">, mediante </w:t>
      </w:r>
      <w:r w:rsidR="006217DA">
        <w:rPr>
          <w:rFonts w:ascii="Arial" w:eastAsia="Arial" w:hAnsi="Arial" w:cs="Arial"/>
          <w:color w:val="000000"/>
          <w:sz w:val="24"/>
          <w:szCs w:val="24"/>
        </w:rPr>
        <w:t>A</w:t>
      </w:r>
      <w:r w:rsidR="00C919DE" w:rsidRPr="00C45155">
        <w:rPr>
          <w:rFonts w:ascii="Arial" w:eastAsia="Arial" w:hAnsi="Arial" w:cs="Arial"/>
          <w:color w:val="000000"/>
          <w:sz w:val="24"/>
          <w:szCs w:val="24"/>
        </w:rPr>
        <w:t>cuerdo IEEPCO-CG-SNI-24/2020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29 de octubre de 2022, </w:t>
      </w:r>
      <w:r w:rsidR="00634A5C" w:rsidRPr="00C45155">
        <w:rPr>
          <w:rFonts w:ascii="Arial" w:hAnsi="Arial" w:cs="Arial"/>
          <w:bCs/>
          <w:sz w:val="24"/>
          <w:szCs w:val="24"/>
        </w:rPr>
        <w:t xml:space="preserve"> se exhortó a la Asamblea General Comunitaria del </w:t>
      </w:r>
      <w:r w:rsidR="006217DA">
        <w:rPr>
          <w:rFonts w:ascii="Arial" w:hAnsi="Arial" w:cs="Arial"/>
          <w:bCs/>
          <w:sz w:val="24"/>
          <w:szCs w:val="24"/>
        </w:rPr>
        <w:t>M</w:t>
      </w:r>
      <w:r w:rsidR="00634A5C" w:rsidRPr="00C45155">
        <w:rPr>
          <w:rFonts w:ascii="Arial" w:hAnsi="Arial" w:cs="Arial"/>
          <w:bCs/>
          <w:sz w:val="24"/>
          <w:szCs w:val="24"/>
        </w:rPr>
        <w:t>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48A8FD48" w:rsidR="00F46D12" w:rsidRPr="00C45155"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F67F7C">
        <w:rPr>
          <w:rFonts w:ascii="Arial" w:hAnsi="Arial" w:cs="Arial"/>
          <w:bCs/>
          <w:sz w:val="24"/>
          <w:szCs w:val="24"/>
        </w:rPr>
        <w:t xml:space="preserve">dicha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w:t>
      </w:r>
      <w:r w:rsidRPr="00C45155">
        <w:rPr>
          <w:rFonts w:ascii="Arial" w:hAnsi="Arial" w:cs="Arial"/>
          <w:bCs/>
          <w:sz w:val="24"/>
          <w:szCs w:val="24"/>
        </w:rPr>
        <w:lastRenderedPageBreak/>
        <w:t xml:space="preserve">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04BB3207" w14:textId="0C26AFD2" w:rsidR="006217DA" w:rsidRPr="006217DA" w:rsidRDefault="006217DA"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3" w:name="_Hlk119619776"/>
      <w:bookmarkStart w:id="4" w:name="_Hlk104393537"/>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6217DA">
        <w:rPr>
          <w:rFonts w:ascii="Arial" w:hAnsi="Arial" w:cs="Arial"/>
          <w:sz w:val="24"/>
          <w:szCs w:val="24"/>
        </w:rPr>
        <w:t>M</w:t>
      </w:r>
      <w:r w:rsidRPr="008D6E2C">
        <w:rPr>
          <w:rFonts w:ascii="Arial" w:hAnsi="Arial" w:cs="Arial"/>
          <w:sz w:val="24"/>
          <w:szCs w:val="24"/>
        </w:rPr>
        <w:t xml:space="preserve">unicipio de </w:t>
      </w:r>
      <w:r>
        <w:rPr>
          <w:rFonts w:ascii="Arial" w:hAnsi="Arial" w:cs="Arial"/>
          <w:color w:val="000000" w:themeColor="text1"/>
          <w:sz w:val="24"/>
          <w:szCs w:val="24"/>
        </w:rPr>
        <w:t>San Sebastián Tecomaxtlahuaca</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340</w:t>
      </w:r>
      <w:r w:rsidRPr="008D6E2C">
        <w:rPr>
          <w:rFonts w:ascii="Arial" w:hAnsi="Arial" w:cs="Arial"/>
          <w:sz w:val="24"/>
          <w:szCs w:val="24"/>
        </w:rPr>
        <w:t>/2022</w:t>
      </w:r>
      <w:r w:rsidRPr="008D6E2C">
        <w:rPr>
          <w:rStyle w:val="Refdenotaalpie"/>
          <w:rFonts w:ascii="Arial" w:hAnsi="Arial" w:cs="Arial"/>
        </w:rPr>
        <w:footnoteReference w:id="15"/>
      </w:r>
      <w:r w:rsidRPr="008D6E2C">
        <w:rPr>
          <w:rFonts w:ascii="Arial" w:hAnsi="Arial" w:cs="Arial"/>
          <w:sz w:val="24"/>
          <w:szCs w:val="24"/>
        </w:rPr>
        <w:t>, que identifica el método de elección</w:t>
      </w:r>
      <w:bookmarkEnd w:id="3"/>
    </w:p>
    <w:p w14:paraId="32D52EF7" w14:textId="77777777" w:rsidR="006217DA" w:rsidRPr="006217DA" w:rsidRDefault="006217DA" w:rsidP="006217DA">
      <w:pPr>
        <w:pStyle w:val="Prrafodelista"/>
        <w:tabs>
          <w:tab w:val="num" w:pos="-142"/>
        </w:tabs>
        <w:suppressAutoHyphens/>
        <w:spacing w:after="0" w:line="276" w:lineRule="auto"/>
        <w:ind w:left="284"/>
        <w:rPr>
          <w:rFonts w:ascii="Arial" w:hAnsi="Arial" w:cs="Arial"/>
          <w:sz w:val="24"/>
          <w:szCs w:val="24"/>
        </w:rPr>
      </w:pPr>
    </w:p>
    <w:p w14:paraId="24D05018" w14:textId="29DE1696" w:rsidR="00A37B33" w:rsidRPr="00C45155"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C45155">
        <w:rPr>
          <w:rFonts w:ascii="Arial" w:hAnsi="Arial" w:cs="Arial"/>
          <w:b/>
          <w:sz w:val="24"/>
          <w:szCs w:val="24"/>
        </w:rPr>
        <w:t xml:space="preserve">: </w:t>
      </w:r>
      <w:r w:rsidR="008E64A6" w:rsidRPr="00C45155">
        <w:rPr>
          <w:rFonts w:ascii="Arial" w:hAnsi="Arial" w:cs="Arial"/>
          <w:sz w:val="24"/>
          <w:szCs w:val="24"/>
        </w:rPr>
        <w:t>Mediante oficio IEEPCO/DESNI/</w:t>
      </w:r>
      <w:r w:rsidR="0042576A">
        <w:rPr>
          <w:rFonts w:ascii="Arial" w:hAnsi="Arial" w:cs="Arial"/>
          <w:sz w:val="24"/>
          <w:szCs w:val="24"/>
        </w:rPr>
        <w:t>863</w:t>
      </w:r>
      <w:r w:rsidR="008E64A6" w:rsidRPr="00C45155">
        <w:rPr>
          <w:rFonts w:ascii="Arial" w:hAnsi="Arial" w:cs="Arial"/>
          <w:sz w:val="24"/>
          <w:szCs w:val="24"/>
        </w:rPr>
        <w:t>/2022</w:t>
      </w:r>
      <w:r w:rsidR="00257779" w:rsidRPr="00C45155">
        <w:rPr>
          <w:rFonts w:ascii="Arial" w:hAnsi="Arial" w:cs="Arial"/>
          <w:sz w:val="24"/>
          <w:szCs w:val="24"/>
        </w:rPr>
        <w:t>,</w:t>
      </w:r>
      <w:r w:rsidR="003E6D54" w:rsidRPr="00C45155">
        <w:rPr>
          <w:rFonts w:ascii="Arial" w:hAnsi="Arial" w:cs="Arial"/>
          <w:sz w:val="24"/>
          <w:szCs w:val="24"/>
        </w:rPr>
        <w:t xml:space="preserve"> </w:t>
      </w:r>
      <w:r w:rsidR="008E64A6" w:rsidRPr="00C45155">
        <w:rPr>
          <w:rFonts w:ascii="Arial" w:hAnsi="Arial" w:cs="Arial"/>
          <w:sz w:val="24"/>
          <w:szCs w:val="24"/>
        </w:rPr>
        <w:t xml:space="preserve">de fecha 30 de marzo del 2022, </w:t>
      </w:r>
      <w:r w:rsidR="00A713AE" w:rsidRPr="00C45155">
        <w:rPr>
          <w:rFonts w:ascii="Arial" w:hAnsi="Arial" w:cs="Arial"/>
          <w:sz w:val="24"/>
          <w:szCs w:val="24"/>
        </w:rPr>
        <w:t>la DESNI informó</w:t>
      </w:r>
      <w:r w:rsidR="008E64A6" w:rsidRPr="00C45155">
        <w:rPr>
          <w:rFonts w:ascii="Arial" w:hAnsi="Arial" w:cs="Arial"/>
          <w:sz w:val="24"/>
          <w:szCs w:val="24"/>
        </w:rPr>
        <w:t xml:space="preserve"> a los integrantes del Ayuntamiento Constitucional de </w:t>
      </w:r>
      <w:r w:rsidR="00056A15">
        <w:rPr>
          <w:rFonts w:ascii="Arial" w:hAnsi="Arial" w:cs="Arial"/>
          <w:color w:val="000000" w:themeColor="text1"/>
          <w:sz w:val="24"/>
          <w:szCs w:val="24"/>
        </w:rPr>
        <w:t>San Sebastián Tecomaxtlahuaca</w:t>
      </w:r>
      <w:r w:rsidR="00A713AE" w:rsidRPr="00C45155">
        <w:rPr>
          <w:rFonts w:ascii="Arial" w:hAnsi="Arial" w:cs="Arial"/>
          <w:sz w:val="24"/>
          <w:szCs w:val="24"/>
        </w:rPr>
        <w:t>,</w:t>
      </w:r>
      <w:r w:rsidR="00257779" w:rsidRPr="00C45155">
        <w:rPr>
          <w:rFonts w:ascii="Arial" w:hAnsi="Arial" w:cs="Arial"/>
          <w:sz w:val="24"/>
          <w:szCs w:val="24"/>
        </w:rPr>
        <w:t xml:space="preserve"> Oaxaca, </w:t>
      </w:r>
      <w:r w:rsidR="00A713AE" w:rsidRPr="00C45155">
        <w:rPr>
          <w:rFonts w:ascii="Arial" w:hAnsi="Arial" w:cs="Arial"/>
          <w:sz w:val="24"/>
          <w:szCs w:val="24"/>
        </w:rPr>
        <w:t xml:space="preserve">que el Consejo General de este Instituto aprobó mediante Acuerdo </w:t>
      </w:r>
      <w:r w:rsidR="00551D04" w:rsidRPr="00C45155">
        <w:rPr>
          <w:rFonts w:ascii="Arial" w:hAnsi="Arial" w:cs="Arial"/>
          <w:sz w:val="24"/>
          <w:szCs w:val="24"/>
        </w:rPr>
        <w:t>IEEPCO-CG-SNI-09/2022</w:t>
      </w:r>
      <w:bookmarkEnd w:id="4"/>
      <w:r w:rsidR="006217DA">
        <w:rPr>
          <w:rFonts w:ascii="Arial" w:hAnsi="Arial" w:cs="Arial"/>
          <w:sz w:val="24"/>
          <w:szCs w:val="24"/>
        </w:rPr>
        <w:t xml:space="preserve"> </w:t>
      </w:r>
      <w:r w:rsidR="00A713AE" w:rsidRPr="00C45155">
        <w:rPr>
          <w:rFonts w:ascii="Arial" w:hAnsi="Arial" w:cs="Arial"/>
          <w:sz w:val="24"/>
          <w:szCs w:val="24"/>
        </w:rPr>
        <w:t>el Catálogo de Municipios sujetos al régimen de Sistemas Normativos Indígenas, entre ellos, el del municipio en cita, a través del Dictamen DESNI-IEEPCO-CAT-</w:t>
      </w:r>
      <w:r w:rsidR="0042576A">
        <w:rPr>
          <w:rFonts w:ascii="Arial" w:hAnsi="Arial" w:cs="Arial"/>
          <w:sz w:val="24"/>
          <w:szCs w:val="24"/>
        </w:rPr>
        <w:t>340</w:t>
      </w:r>
      <w:r w:rsidR="00A37B33" w:rsidRPr="00C45155">
        <w:rPr>
          <w:rFonts w:ascii="Arial" w:hAnsi="Arial" w:cs="Arial"/>
          <w:sz w:val="24"/>
          <w:szCs w:val="24"/>
        </w:rPr>
        <w:t>/2022</w:t>
      </w:r>
      <w:r w:rsidR="009538DD">
        <w:rPr>
          <w:rFonts w:ascii="Arial" w:hAnsi="Arial" w:cs="Arial"/>
          <w:sz w:val="24"/>
          <w:szCs w:val="24"/>
        </w:rPr>
        <w:t xml:space="preserve">, </w:t>
      </w:r>
      <w:r w:rsidR="00A37B33" w:rsidRPr="00C45155">
        <w:rPr>
          <w:rFonts w:ascii="Arial" w:hAnsi="Arial" w:cs="Arial"/>
          <w:sz w:val="24"/>
          <w:szCs w:val="24"/>
        </w:rPr>
        <w:t xml:space="preserve">que identifica el método de elección de concejalías al Ayuntamiento, 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481FBB23" w14:textId="77777777" w:rsidR="003E6D54" w:rsidRPr="00C45155" w:rsidRDefault="003E6D54" w:rsidP="00FD5CC3">
      <w:pPr>
        <w:pStyle w:val="Prrafodelista"/>
        <w:suppressAutoHyphens/>
        <w:spacing w:after="0" w:line="276" w:lineRule="auto"/>
        <w:ind w:left="567"/>
        <w:rPr>
          <w:rFonts w:ascii="Arial" w:hAnsi="Arial" w:cs="Arial"/>
          <w:sz w:val="24"/>
          <w:szCs w:val="24"/>
        </w:rPr>
      </w:pPr>
    </w:p>
    <w:p w14:paraId="1DBC24E4" w14:textId="33F730D4" w:rsidR="0020784F" w:rsidRDefault="00A37B33" w:rsidP="0042576A">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w:t>
      </w:r>
      <w:r w:rsidR="00BB5733" w:rsidRPr="00C45155">
        <w:rPr>
          <w:rFonts w:ascii="Arial" w:hAnsi="Arial" w:cs="Arial"/>
          <w:sz w:val="24"/>
          <w:szCs w:val="24"/>
        </w:rPr>
        <w:t xml:space="preserve">a los integrantes del Ayuntamiento Constitucional de </w:t>
      </w:r>
      <w:r w:rsidR="00056A15">
        <w:rPr>
          <w:rFonts w:ascii="Arial" w:hAnsi="Arial" w:cs="Arial"/>
          <w:color w:val="000000" w:themeColor="text1"/>
          <w:sz w:val="24"/>
          <w:szCs w:val="24"/>
        </w:rPr>
        <w:t>San Sebastián Tecomaxtlahuaca</w:t>
      </w:r>
      <w:r w:rsidR="00BB5733" w:rsidRPr="00C45155">
        <w:rPr>
          <w:rFonts w:ascii="Arial" w:hAnsi="Arial" w:cs="Arial"/>
          <w:sz w:val="24"/>
          <w:szCs w:val="24"/>
        </w:rPr>
        <w:t xml:space="preserve">, </w:t>
      </w:r>
      <w:r w:rsidR="00257779" w:rsidRPr="00C45155">
        <w:rPr>
          <w:rFonts w:ascii="Arial" w:hAnsi="Arial" w:cs="Arial"/>
          <w:sz w:val="24"/>
          <w:szCs w:val="24"/>
        </w:rPr>
        <w:t xml:space="preserve">Oaxaca, </w:t>
      </w:r>
      <w:r w:rsidRPr="00C45155">
        <w:rPr>
          <w:rFonts w:ascii="Arial" w:hAnsi="Arial" w:cs="Arial"/>
          <w:sz w:val="24"/>
          <w:szCs w:val="24"/>
        </w:rPr>
        <w:t>el Acuerdo IEEPCO-CG-SNI-04/2022</w:t>
      </w:r>
      <w:r w:rsidRPr="00C45155">
        <w:rPr>
          <w:rStyle w:val="Refdenotaalpie"/>
          <w:rFonts w:ascii="Arial" w:hAnsi="Arial" w:cs="Arial"/>
          <w:sz w:val="24"/>
          <w:szCs w:val="24"/>
        </w:rPr>
        <w:footnoteReference w:id="16"/>
      </w:r>
      <w:r w:rsidRPr="00C45155">
        <w:rPr>
          <w:rFonts w:ascii="Arial" w:hAnsi="Arial" w:cs="Arial"/>
          <w:sz w:val="24"/>
          <w:szCs w:val="24"/>
        </w:rPr>
        <w:t xml:space="preserve"> de</w:t>
      </w:r>
      <w:r w:rsidR="00F67F7C">
        <w:rPr>
          <w:rFonts w:ascii="Arial" w:hAnsi="Arial" w:cs="Arial"/>
          <w:sz w:val="24"/>
          <w:szCs w:val="24"/>
        </w:rPr>
        <w:t xml:space="preserve">l </w:t>
      </w:r>
      <w:r w:rsidRPr="00C45155">
        <w:rPr>
          <w:rFonts w:ascii="Arial" w:hAnsi="Arial" w:cs="Arial"/>
          <w:sz w:val="24"/>
          <w:szCs w:val="24"/>
        </w:rPr>
        <w:t>Consejo General</w:t>
      </w:r>
      <w:r w:rsidR="00F67F7C">
        <w:rPr>
          <w:rFonts w:ascii="Arial" w:hAnsi="Arial" w:cs="Arial"/>
          <w:sz w:val="24"/>
          <w:szCs w:val="24"/>
        </w:rPr>
        <w:t xml:space="preserve"> de este Instituto </w:t>
      </w:r>
      <w:r w:rsidRPr="00C45155">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30B9ED91" w14:textId="77777777" w:rsidR="0042576A" w:rsidRPr="0042576A" w:rsidRDefault="0042576A" w:rsidP="0042576A">
      <w:pPr>
        <w:suppressAutoHyphens/>
        <w:spacing w:after="0" w:line="276" w:lineRule="auto"/>
        <w:rPr>
          <w:rFonts w:ascii="Arial" w:hAnsi="Arial" w:cs="Arial"/>
          <w:sz w:val="24"/>
          <w:szCs w:val="24"/>
        </w:rPr>
      </w:pPr>
    </w:p>
    <w:p w14:paraId="73029781" w14:textId="1672714C" w:rsidR="0042576A" w:rsidRDefault="009538DD" w:rsidP="0020784F">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sz w:val="24"/>
          <w:szCs w:val="24"/>
        </w:rPr>
        <w:t xml:space="preserve">Informe de difusión del </w:t>
      </w:r>
      <w:r w:rsidR="00316F04" w:rsidRPr="00C45155">
        <w:rPr>
          <w:rFonts w:ascii="Arial" w:hAnsi="Arial" w:cs="Arial"/>
          <w:b/>
          <w:sz w:val="24"/>
          <w:szCs w:val="24"/>
        </w:rPr>
        <w:t>Dictamen</w:t>
      </w:r>
      <w:r>
        <w:rPr>
          <w:rFonts w:ascii="Arial" w:hAnsi="Arial" w:cs="Arial"/>
          <w:b/>
          <w:sz w:val="24"/>
          <w:szCs w:val="24"/>
        </w:rPr>
        <w:t xml:space="preserve">. </w:t>
      </w:r>
      <w:r w:rsidR="00316F04" w:rsidRPr="00C45155">
        <w:rPr>
          <w:rFonts w:ascii="Arial" w:hAnsi="Arial" w:cs="Arial"/>
          <w:sz w:val="24"/>
          <w:szCs w:val="24"/>
        </w:rPr>
        <w:t xml:space="preserve">Mediante oficio </w:t>
      </w:r>
      <w:r w:rsidR="0042576A">
        <w:rPr>
          <w:rFonts w:ascii="Arial" w:hAnsi="Arial" w:cs="Arial"/>
          <w:sz w:val="24"/>
          <w:szCs w:val="24"/>
        </w:rPr>
        <w:t>ÁREA ADMINISTRATIVA/076/2022</w:t>
      </w:r>
      <w:r w:rsidR="00316F04" w:rsidRPr="00C45155">
        <w:rPr>
          <w:rFonts w:ascii="Arial" w:hAnsi="Arial" w:cs="Arial"/>
          <w:sz w:val="24"/>
          <w:szCs w:val="24"/>
        </w:rPr>
        <w:t xml:space="preserve"> recibido en Oficialía de Partes de este Instituto el </w:t>
      </w:r>
      <w:r w:rsidR="0042576A">
        <w:rPr>
          <w:rFonts w:ascii="Arial" w:hAnsi="Arial" w:cs="Arial"/>
          <w:sz w:val="24"/>
          <w:szCs w:val="24"/>
        </w:rPr>
        <w:t>26</w:t>
      </w:r>
      <w:r w:rsidR="009E4AAE" w:rsidRPr="00C45155">
        <w:rPr>
          <w:rFonts w:ascii="Arial" w:hAnsi="Arial" w:cs="Arial"/>
          <w:sz w:val="24"/>
          <w:szCs w:val="24"/>
        </w:rPr>
        <w:t xml:space="preserve"> de </w:t>
      </w:r>
      <w:r w:rsidR="0042576A">
        <w:rPr>
          <w:rFonts w:ascii="Arial" w:hAnsi="Arial" w:cs="Arial"/>
          <w:sz w:val="24"/>
          <w:szCs w:val="24"/>
        </w:rPr>
        <w:t>mayo</w:t>
      </w:r>
      <w:r w:rsidR="00316F04" w:rsidRPr="00C45155">
        <w:rPr>
          <w:rFonts w:ascii="Arial" w:hAnsi="Arial" w:cs="Arial"/>
          <w:sz w:val="24"/>
          <w:szCs w:val="24"/>
        </w:rPr>
        <w:t xml:space="preserve"> de 2022,</w:t>
      </w:r>
      <w:r w:rsidR="00046BE6" w:rsidRPr="00C45155">
        <w:rPr>
          <w:rFonts w:ascii="Arial" w:hAnsi="Arial" w:cs="Arial"/>
          <w:sz w:val="24"/>
          <w:szCs w:val="24"/>
        </w:rPr>
        <w:t xml:space="preserve"> identificado con el folio 07</w:t>
      </w:r>
      <w:r w:rsidR="0042576A">
        <w:rPr>
          <w:rFonts w:ascii="Arial" w:hAnsi="Arial" w:cs="Arial"/>
          <w:sz w:val="24"/>
          <w:szCs w:val="24"/>
        </w:rPr>
        <w:t>7606</w:t>
      </w:r>
      <w:r w:rsidR="00046BE6" w:rsidRPr="00C45155">
        <w:rPr>
          <w:rFonts w:ascii="Arial" w:hAnsi="Arial" w:cs="Arial"/>
          <w:sz w:val="24"/>
          <w:szCs w:val="24"/>
        </w:rPr>
        <w:t>,</w:t>
      </w:r>
      <w:r w:rsidR="00316F04" w:rsidRPr="00C45155">
        <w:rPr>
          <w:rFonts w:ascii="Arial" w:hAnsi="Arial" w:cs="Arial"/>
          <w:sz w:val="24"/>
          <w:szCs w:val="24"/>
        </w:rPr>
        <w:t xml:space="preserve"> el Presidente Municipal de </w:t>
      </w:r>
      <w:r w:rsidR="00056A15">
        <w:rPr>
          <w:rFonts w:ascii="Arial" w:hAnsi="Arial" w:cs="Arial"/>
          <w:color w:val="000000" w:themeColor="text1"/>
          <w:sz w:val="24"/>
          <w:szCs w:val="24"/>
        </w:rPr>
        <w:t>San Sebastián Tecomaxtlahuaca</w:t>
      </w:r>
      <w:r w:rsidR="00316F04" w:rsidRPr="00C45155">
        <w:rPr>
          <w:rFonts w:ascii="Arial" w:hAnsi="Arial" w:cs="Arial"/>
          <w:sz w:val="24"/>
          <w:szCs w:val="24"/>
        </w:rPr>
        <w:t xml:space="preserve">, </w:t>
      </w:r>
      <w:r w:rsidR="006801F7" w:rsidRPr="00C45155">
        <w:rPr>
          <w:rFonts w:ascii="Arial" w:hAnsi="Arial" w:cs="Arial"/>
          <w:sz w:val="24"/>
          <w:szCs w:val="24"/>
        </w:rPr>
        <w:t xml:space="preserve">Oaxaca, </w:t>
      </w:r>
      <w:r w:rsidR="00316F04" w:rsidRPr="00C45155">
        <w:rPr>
          <w:rFonts w:ascii="Arial" w:hAnsi="Arial" w:cs="Arial"/>
          <w:sz w:val="24"/>
          <w:szCs w:val="24"/>
        </w:rPr>
        <w:t xml:space="preserve">informó a </w:t>
      </w:r>
      <w:r w:rsidR="0042576A">
        <w:rPr>
          <w:rFonts w:ascii="Arial" w:hAnsi="Arial" w:cs="Arial"/>
          <w:sz w:val="24"/>
          <w:szCs w:val="24"/>
        </w:rPr>
        <w:t xml:space="preserve">este Instituto </w:t>
      </w:r>
      <w:r w:rsidR="00316F04" w:rsidRPr="00C45155">
        <w:rPr>
          <w:rFonts w:ascii="Arial" w:hAnsi="Arial" w:cs="Arial"/>
          <w:sz w:val="24"/>
          <w:szCs w:val="24"/>
        </w:rPr>
        <w:t xml:space="preserve">que el </w:t>
      </w:r>
      <w:r w:rsidR="00316F04" w:rsidRPr="00C45155">
        <w:rPr>
          <w:rFonts w:ascii="Arial" w:hAnsi="Arial" w:cs="Arial"/>
          <w:sz w:val="24"/>
          <w:szCs w:val="24"/>
        </w:rPr>
        <w:lastRenderedPageBreak/>
        <w:t>Dictamen DESNI-IEEPCO-CAT-</w:t>
      </w:r>
      <w:r w:rsidR="0042576A">
        <w:rPr>
          <w:rFonts w:ascii="Arial" w:hAnsi="Arial" w:cs="Arial"/>
          <w:sz w:val="24"/>
          <w:szCs w:val="24"/>
        </w:rPr>
        <w:t>340/</w:t>
      </w:r>
      <w:r w:rsidR="00316F04" w:rsidRPr="00C45155">
        <w:rPr>
          <w:rFonts w:ascii="Arial" w:hAnsi="Arial" w:cs="Arial"/>
          <w:sz w:val="24"/>
          <w:szCs w:val="24"/>
        </w:rPr>
        <w:t>2022 que identifica el método de elección de concejalías al Ayuntamiento, fue</w:t>
      </w:r>
      <w:r w:rsidR="0042576A">
        <w:rPr>
          <w:rFonts w:ascii="Arial" w:hAnsi="Arial" w:cs="Arial"/>
          <w:sz w:val="24"/>
          <w:szCs w:val="24"/>
        </w:rPr>
        <w:t xml:space="preserve"> difundido en cada una de las Agencias Municipales, Agencia de </w:t>
      </w:r>
      <w:r w:rsidR="007C0201">
        <w:rPr>
          <w:rFonts w:ascii="Arial" w:hAnsi="Arial" w:cs="Arial"/>
          <w:sz w:val="24"/>
          <w:szCs w:val="24"/>
        </w:rPr>
        <w:t>Policía</w:t>
      </w:r>
      <w:r w:rsidR="0042576A">
        <w:rPr>
          <w:rFonts w:ascii="Arial" w:hAnsi="Arial" w:cs="Arial"/>
          <w:sz w:val="24"/>
          <w:szCs w:val="24"/>
        </w:rPr>
        <w:t>, Comunidades,</w:t>
      </w:r>
      <w:r w:rsidR="00316F04" w:rsidRPr="00C45155">
        <w:rPr>
          <w:rFonts w:ascii="Arial" w:hAnsi="Arial" w:cs="Arial"/>
          <w:sz w:val="24"/>
          <w:szCs w:val="24"/>
        </w:rPr>
        <w:t xml:space="preserve"> </w:t>
      </w:r>
      <w:r w:rsidR="0042576A">
        <w:rPr>
          <w:rFonts w:ascii="Arial" w:hAnsi="Arial" w:cs="Arial"/>
          <w:sz w:val="24"/>
          <w:szCs w:val="24"/>
        </w:rPr>
        <w:t xml:space="preserve">Barrios y Localidades pertenecientes al Municipio, así como en los lugares </w:t>
      </w:r>
      <w:r w:rsidR="00954AAD">
        <w:rPr>
          <w:rFonts w:ascii="Arial" w:hAnsi="Arial" w:cs="Arial"/>
          <w:sz w:val="24"/>
          <w:szCs w:val="24"/>
        </w:rPr>
        <w:t>más</w:t>
      </w:r>
      <w:r w:rsidR="0042576A">
        <w:rPr>
          <w:rFonts w:ascii="Arial" w:hAnsi="Arial" w:cs="Arial"/>
          <w:sz w:val="24"/>
          <w:szCs w:val="24"/>
        </w:rPr>
        <w:t xml:space="preserve"> concurridos, con la finalidad </w:t>
      </w:r>
      <w:r w:rsidR="007C0201">
        <w:rPr>
          <w:rFonts w:ascii="Arial" w:hAnsi="Arial" w:cs="Arial"/>
          <w:sz w:val="24"/>
          <w:szCs w:val="24"/>
        </w:rPr>
        <w:t>de darlo a conocer a toda la ciudadanía, anexando copias certificadas de la evidencia documental y fotográfica.</w:t>
      </w:r>
    </w:p>
    <w:p w14:paraId="0497E72A" w14:textId="77777777" w:rsidR="00036119" w:rsidRPr="007C0201" w:rsidRDefault="00036119" w:rsidP="007C0201">
      <w:pPr>
        <w:pStyle w:val="Prrafodelista"/>
        <w:suppressAutoHyphens/>
        <w:spacing w:after="0" w:line="276" w:lineRule="auto"/>
        <w:ind w:left="284"/>
        <w:rPr>
          <w:rFonts w:ascii="Arial" w:hAnsi="Arial" w:cs="Arial"/>
          <w:sz w:val="24"/>
          <w:szCs w:val="24"/>
        </w:rPr>
      </w:pPr>
    </w:p>
    <w:p w14:paraId="11C6B5DD" w14:textId="3F713E63" w:rsidR="007C0201" w:rsidRDefault="007C0201" w:rsidP="007C0201">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B25840">
        <w:rPr>
          <w:rFonts w:ascii="Arial" w:hAnsi="Arial" w:cs="Arial"/>
          <w:b/>
          <w:bCs/>
          <w:sz w:val="24"/>
          <w:szCs w:val="24"/>
        </w:rPr>
        <w:t>Solicitud de Mesa de Diálogo.</w:t>
      </w:r>
      <w:r>
        <w:rPr>
          <w:rFonts w:ascii="Arial" w:hAnsi="Arial" w:cs="Arial"/>
          <w:sz w:val="24"/>
          <w:szCs w:val="24"/>
        </w:rPr>
        <w:t xml:space="preserve"> Mediante oficio ÁREA ADMINISTRATIVA/113/2022 </w:t>
      </w:r>
      <w:r w:rsidRPr="00C45155">
        <w:rPr>
          <w:rFonts w:ascii="Arial" w:hAnsi="Arial" w:cs="Arial"/>
          <w:sz w:val="24"/>
          <w:szCs w:val="24"/>
        </w:rPr>
        <w:t xml:space="preserve">recibido en Oficialía de Partes de este Instituto el </w:t>
      </w:r>
      <w:r>
        <w:rPr>
          <w:rFonts w:ascii="Arial" w:hAnsi="Arial" w:cs="Arial"/>
          <w:sz w:val="24"/>
          <w:szCs w:val="24"/>
        </w:rPr>
        <w:t>1 de septiembre</w:t>
      </w:r>
      <w:r w:rsidRPr="00C45155">
        <w:rPr>
          <w:rFonts w:ascii="Arial" w:hAnsi="Arial" w:cs="Arial"/>
          <w:sz w:val="24"/>
          <w:szCs w:val="24"/>
        </w:rPr>
        <w:t xml:space="preserve"> de 2022, identificado con el folio 0</w:t>
      </w:r>
      <w:r>
        <w:rPr>
          <w:rFonts w:ascii="Arial" w:hAnsi="Arial" w:cs="Arial"/>
          <w:sz w:val="24"/>
          <w:szCs w:val="24"/>
        </w:rPr>
        <w:t>80313</w:t>
      </w:r>
      <w:r w:rsidRPr="00C45155">
        <w:rPr>
          <w:rFonts w:ascii="Arial" w:hAnsi="Arial" w:cs="Arial"/>
          <w:sz w:val="24"/>
          <w:szCs w:val="24"/>
        </w:rPr>
        <w:t xml:space="preserve">, el Presidente Municipal de </w:t>
      </w:r>
      <w:r>
        <w:rPr>
          <w:rFonts w:ascii="Arial" w:hAnsi="Arial" w:cs="Arial"/>
          <w:color w:val="000000" w:themeColor="text1"/>
          <w:sz w:val="24"/>
          <w:szCs w:val="24"/>
        </w:rPr>
        <w:t>San Sebastián Tecomaxtlahuaca</w:t>
      </w:r>
      <w:r w:rsidRPr="00C45155">
        <w:rPr>
          <w:rFonts w:ascii="Arial" w:hAnsi="Arial" w:cs="Arial"/>
          <w:sz w:val="24"/>
          <w:szCs w:val="24"/>
        </w:rPr>
        <w:t>, Oaxaca, solicitó</w:t>
      </w:r>
      <w:r w:rsidR="00B25840">
        <w:rPr>
          <w:rFonts w:ascii="Arial" w:hAnsi="Arial" w:cs="Arial"/>
          <w:sz w:val="24"/>
          <w:szCs w:val="24"/>
        </w:rPr>
        <w:t xml:space="preserve"> a este Instituto una Mesa de Dialogo para fijar las bases para la elección e información del tema de paridad de género. </w:t>
      </w:r>
      <w:r w:rsidR="00E90377">
        <w:rPr>
          <w:rFonts w:ascii="Arial" w:hAnsi="Arial" w:cs="Arial"/>
          <w:sz w:val="24"/>
          <w:szCs w:val="24"/>
        </w:rPr>
        <w:t>Mediante oficio IEEPCO/DESNI/7125/2022 de fecha 5 de septiembre de 2022 la DESNI le señaló fecha y hora en la cual se realizará dicha Mesa de diálogo.</w:t>
      </w:r>
    </w:p>
    <w:p w14:paraId="0D2FD7E0" w14:textId="7F79537C" w:rsidR="00B25840" w:rsidRDefault="00B25840" w:rsidP="00B25840">
      <w:pPr>
        <w:pStyle w:val="Prrafodelista"/>
        <w:tabs>
          <w:tab w:val="num" w:pos="-142"/>
        </w:tabs>
        <w:suppressAutoHyphens/>
        <w:spacing w:after="0" w:line="276" w:lineRule="auto"/>
        <w:ind w:left="284"/>
        <w:rPr>
          <w:rFonts w:ascii="Arial" w:hAnsi="Arial" w:cs="Arial"/>
          <w:sz w:val="24"/>
          <w:szCs w:val="24"/>
        </w:rPr>
      </w:pPr>
    </w:p>
    <w:p w14:paraId="5A6CF099" w14:textId="73D90538" w:rsidR="002C2856" w:rsidRDefault="002C2856" w:rsidP="002C2856">
      <w:pPr>
        <w:pStyle w:val="Prrafodelista"/>
        <w:numPr>
          <w:ilvl w:val="0"/>
          <w:numId w:val="2"/>
        </w:numPr>
        <w:suppressAutoHyphens/>
        <w:spacing w:after="0" w:line="276" w:lineRule="auto"/>
        <w:rPr>
          <w:rFonts w:ascii="Arial" w:hAnsi="Arial" w:cs="Arial"/>
          <w:sz w:val="24"/>
          <w:szCs w:val="24"/>
        </w:rPr>
      </w:pPr>
      <w:r w:rsidRPr="002C2856">
        <w:rPr>
          <w:rFonts w:ascii="Arial" w:hAnsi="Arial" w:cs="Arial"/>
          <w:b/>
          <w:bCs/>
          <w:sz w:val="24"/>
          <w:szCs w:val="24"/>
        </w:rPr>
        <w:t>Informe de fecha de elección</w:t>
      </w:r>
      <w:r w:rsidRPr="002C2856">
        <w:rPr>
          <w:rFonts w:ascii="Arial" w:hAnsi="Arial" w:cs="Arial"/>
          <w:sz w:val="24"/>
          <w:szCs w:val="24"/>
        </w:rPr>
        <w:t xml:space="preserve">. Mediante oficio </w:t>
      </w:r>
      <w:r>
        <w:rPr>
          <w:rFonts w:ascii="Arial" w:hAnsi="Arial" w:cs="Arial"/>
          <w:sz w:val="24"/>
          <w:szCs w:val="24"/>
        </w:rPr>
        <w:t>ÁREA ADMINISTRATIVA/112/2022</w:t>
      </w:r>
      <w:r w:rsidRPr="002C2856">
        <w:rPr>
          <w:rFonts w:ascii="Arial" w:hAnsi="Arial" w:cs="Arial"/>
          <w:sz w:val="24"/>
          <w:szCs w:val="24"/>
        </w:rPr>
        <w:t>, recibido en Oficialía de</w:t>
      </w:r>
      <w:r>
        <w:rPr>
          <w:rFonts w:ascii="Arial" w:hAnsi="Arial" w:cs="Arial"/>
          <w:sz w:val="24"/>
          <w:szCs w:val="24"/>
        </w:rPr>
        <w:t xml:space="preserve"> </w:t>
      </w:r>
      <w:r w:rsidRPr="002C2856">
        <w:rPr>
          <w:rFonts w:ascii="Arial" w:hAnsi="Arial" w:cs="Arial"/>
          <w:sz w:val="24"/>
          <w:szCs w:val="24"/>
        </w:rPr>
        <w:t xml:space="preserve">Partes de este Instituto el </w:t>
      </w:r>
      <w:r>
        <w:rPr>
          <w:rFonts w:ascii="Arial" w:hAnsi="Arial" w:cs="Arial"/>
          <w:sz w:val="24"/>
          <w:szCs w:val="24"/>
        </w:rPr>
        <w:t>1</w:t>
      </w:r>
      <w:r w:rsidRPr="002C2856">
        <w:rPr>
          <w:rFonts w:ascii="Arial" w:hAnsi="Arial" w:cs="Arial"/>
          <w:sz w:val="24"/>
          <w:szCs w:val="24"/>
        </w:rPr>
        <w:t xml:space="preserve"> de </w:t>
      </w:r>
      <w:r>
        <w:rPr>
          <w:rFonts w:ascii="Arial" w:hAnsi="Arial" w:cs="Arial"/>
          <w:sz w:val="24"/>
          <w:szCs w:val="24"/>
        </w:rPr>
        <w:t>septiembre</w:t>
      </w:r>
      <w:r w:rsidRPr="002C2856">
        <w:rPr>
          <w:rFonts w:ascii="Arial" w:hAnsi="Arial" w:cs="Arial"/>
          <w:sz w:val="24"/>
          <w:szCs w:val="24"/>
        </w:rPr>
        <w:t xml:space="preserve"> de 2022, identificado con número de</w:t>
      </w:r>
      <w:r>
        <w:rPr>
          <w:rFonts w:ascii="Arial" w:hAnsi="Arial" w:cs="Arial"/>
          <w:sz w:val="24"/>
          <w:szCs w:val="24"/>
        </w:rPr>
        <w:t xml:space="preserve"> </w:t>
      </w:r>
      <w:r w:rsidRPr="002C2856">
        <w:rPr>
          <w:rFonts w:ascii="Arial" w:hAnsi="Arial" w:cs="Arial"/>
          <w:sz w:val="24"/>
          <w:szCs w:val="24"/>
        </w:rPr>
        <w:t>folio 08</w:t>
      </w:r>
      <w:r>
        <w:rPr>
          <w:rFonts w:ascii="Arial" w:hAnsi="Arial" w:cs="Arial"/>
          <w:sz w:val="24"/>
          <w:szCs w:val="24"/>
        </w:rPr>
        <w:t>031</w:t>
      </w:r>
      <w:r w:rsidRPr="002C2856">
        <w:rPr>
          <w:rFonts w:ascii="Arial" w:hAnsi="Arial" w:cs="Arial"/>
          <w:sz w:val="24"/>
          <w:szCs w:val="24"/>
        </w:rPr>
        <w:t xml:space="preserve">4, la Autoridad Municipal de </w:t>
      </w:r>
      <w:r>
        <w:rPr>
          <w:rFonts w:ascii="Arial" w:hAnsi="Arial" w:cs="Arial"/>
          <w:color w:val="000000" w:themeColor="text1"/>
          <w:sz w:val="24"/>
          <w:szCs w:val="24"/>
        </w:rPr>
        <w:t>San Sebastián Tecomaxtlahuaca</w:t>
      </w:r>
      <w:r w:rsidRPr="00C45155">
        <w:rPr>
          <w:rFonts w:ascii="Arial" w:hAnsi="Arial" w:cs="Arial"/>
          <w:sz w:val="24"/>
          <w:szCs w:val="24"/>
        </w:rPr>
        <w:t>, Oaxaca</w:t>
      </w:r>
      <w:r>
        <w:rPr>
          <w:rFonts w:ascii="Arial" w:hAnsi="Arial" w:cs="Arial"/>
          <w:sz w:val="24"/>
          <w:szCs w:val="24"/>
        </w:rPr>
        <w:t>,</w:t>
      </w:r>
      <w:r w:rsidRPr="002C2856">
        <w:rPr>
          <w:rFonts w:ascii="Arial" w:hAnsi="Arial" w:cs="Arial"/>
          <w:sz w:val="24"/>
          <w:szCs w:val="24"/>
        </w:rPr>
        <w:t xml:space="preserve"> informó</w:t>
      </w:r>
      <w:r>
        <w:rPr>
          <w:rFonts w:ascii="Arial" w:hAnsi="Arial" w:cs="Arial"/>
          <w:sz w:val="24"/>
          <w:szCs w:val="24"/>
        </w:rPr>
        <w:t xml:space="preserve"> </w:t>
      </w:r>
      <w:r w:rsidR="007C42E7">
        <w:rPr>
          <w:rFonts w:ascii="Arial" w:hAnsi="Arial" w:cs="Arial"/>
          <w:sz w:val="24"/>
          <w:szCs w:val="24"/>
        </w:rPr>
        <w:t xml:space="preserve">a la DESNI </w:t>
      </w:r>
      <w:r w:rsidRPr="002C2856">
        <w:rPr>
          <w:rFonts w:ascii="Arial" w:hAnsi="Arial" w:cs="Arial"/>
          <w:sz w:val="24"/>
          <w:szCs w:val="24"/>
        </w:rPr>
        <w:t xml:space="preserve">la fecha, hora y lugar a desarrollar su Asamblea </w:t>
      </w:r>
      <w:r w:rsidR="007C42E7">
        <w:rPr>
          <w:rFonts w:ascii="Arial" w:hAnsi="Arial" w:cs="Arial"/>
          <w:sz w:val="24"/>
          <w:szCs w:val="24"/>
        </w:rPr>
        <w:t>General Comunitaria</w:t>
      </w:r>
      <w:r w:rsidRPr="002C2856">
        <w:rPr>
          <w:rFonts w:ascii="Arial" w:hAnsi="Arial" w:cs="Arial"/>
          <w:sz w:val="24"/>
          <w:szCs w:val="24"/>
        </w:rPr>
        <w:t xml:space="preserve"> </w:t>
      </w:r>
      <w:r w:rsidR="00E90377">
        <w:rPr>
          <w:rFonts w:ascii="Arial" w:hAnsi="Arial" w:cs="Arial"/>
          <w:sz w:val="24"/>
          <w:szCs w:val="24"/>
        </w:rPr>
        <w:t>para</w:t>
      </w:r>
      <w:r w:rsidRPr="002C2856">
        <w:rPr>
          <w:rFonts w:ascii="Arial" w:hAnsi="Arial" w:cs="Arial"/>
          <w:sz w:val="24"/>
          <w:szCs w:val="24"/>
        </w:rPr>
        <w:t xml:space="preserve"> elegi</w:t>
      </w:r>
      <w:r w:rsidR="00E90377">
        <w:rPr>
          <w:rFonts w:ascii="Arial" w:hAnsi="Arial" w:cs="Arial"/>
          <w:sz w:val="24"/>
          <w:szCs w:val="24"/>
        </w:rPr>
        <w:t>r</w:t>
      </w:r>
      <w:r w:rsidRPr="002C2856">
        <w:rPr>
          <w:rFonts w:ascii="Arial" w:hAnsi="Arial" w:cs="Arial"/>
          <w:sz w:val="24"/>
          <w:szCs w:val="24"/>
        </w:rPr>
        <w:t xml:space="preserve"> a las nuevas Autoridades para el periodo 2023-2025.</w:t>
      </w:r>
    </w:p>
    <w:p w14:paraId="256A2B63" w14:textId="77777777" w:rsidR="002C2856" w:rsidRPr="002C2856" w:rsidRDefault="002C2856" w:rsidP="002C2856">
      <w:pPr>
        <w:pStyle w:val="Prrafodelista"/>
        <w:suppressAutoHyphens/>
        <w:spacing w:after="0" w:line="276" w:lineRule="auto"/>
        <w:ind w:left="360"/>
        <w:rPr>
          <w:rFonts w:ascii="Arial" w:hAnsi="Arial" w:cs="Arial"/>
          <w:sz w:val="24"/>
          <w:szCs w:val="24"/>
        </w:rPr>
      </w:pPr>
    </w:p>
    <w:p w14:paraId="6CC6051B" w14:textId="67AA194C" w:rsidR="007C42E7" w:rsidRDefault="00316F04" w:rsidP="007C42E7">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7C42E7">
        <w:rPr>
          <w:rFonts w:ascii="Arial" w:hAnsi="Arial" w:cs="Arial"/>
          <w:b/>
          <w:bCs/>
          <w:sz w:val="24"/>
          <w:szCs w:val="24"/>
        </w:rPr>
        <w:t>Solicitud</w:t>
      </w:r>
      <w:r w:rsidR="00046BE6" w:rsidRPr="007C42E7">
        <w:rPr>
          <w:rFonts w:ascii="Arial" w:hAnsi="Arial" w:cs="Arial"/>
          <w:b/>
          <w:bCs/>
          <w:sz w:val="24"/>
          <w:szCs w:val="24"/>
        </w:rPr>
        <w:t xml:space="preserve"> </w:t>
      </w:r>
      <w:r w:rsidR="007C42E7">
        <w:rPr>
          <w:rFonts w:ascii="Arial" w:hAnsi="Arial" w:cs="Arial"/>
          <w:b/>
          <w:bCs/>
          <w:sz w:val="24"/>
          <w:szCs w:val="24"/>
        </w:rPr>
        <w:t xml:space="preserve">de </w:t>
      </w:r>
      <w:r w:rsidR="003B72A1">
        <w:rPr>
          <w:rFonts w:ascii="Arial" w:hAnsi="Arial" w:cs="Arial"/>
          <w:b/>
          <w:bCs/>
          <w:sz w:val="24"/>
          <w:szCs w:val="24"/>
        </w:rPr>
        <w:t xml:space="preserve">coadyuvancia a la DESNI. </w:t>
      </w:r>
      <w:r w:rsidR="007C42E7" w:rsidRPr="002C2856">
        <w:rPr>
          <w:rFonts w:ascii="Arial" w:hAnsi="Arial" w:cs="Arial"/>
          <w:sz w:val="24"/>
          <w:szCs w:val="24"/>
        </w:rPr>
        <w:t xml:space="preserve">Mediante oficio </w:t>
      </w:r>
      <w:r w:rsidR="007C42E7">
        <w:rPr>
          <w:rFonts w:ascii="Arial" w:hAnsi="Arial" w:cs="Arial"/>
          <w:sz w:val="24"/>
          <w:szCs w:val="24"/>
        </w:rPr>
        <w:t>ÁREA ADMINISTRATIVA/144/2022</w:t>
      </w:r>
      <w:r w:rsidR="007C42E7" w:rsidRPr="002C2856">
        <w:rPr>
          <w:rFonts w:ascii="Arial" w:hAnsi="Arial" w:cs="Arial"/>
          <w:sz w:val="24"/>
          <w:szCs w:val="24"/>
        </w:rPr>
        <w:t>, recibido en Oficialía de</w:t>
      </w:r>
      <w:r w:rsidR="007C42E7">
        <w:rPr>
          <w:rFonts w:ascii="Arial" w:hAnsi="Arial" w:cs="Arial"/>
          <w:sz w:val="24"/>
          <w:szCs w:val="24"/>
        </w:rPr>
        <w:t xml:space="preserve"> </w:t>
      </w:r>
      <w:r w:rsidR="007C42E7" w:rsidRPr="002C2856">
        <w:rPr>
          <w:rFonts w:ascii="Arial" w:hAnsi="Arial" w:cs="Arial"/>
          <w:sz w:val="24"/>
          <w:szCs w:val="24"/>
        </w:rPr>
        <w:t xml:space="preserve">Partes de este Instituto el </w:t>
      </w:r>
      <w:r w:rsidR="007C42E7">
        <w:rPr>
          <w:rFonts w:ascii="Arial" w:hAnsi="Arial" w:cs="Arial"/>
          <w:sz w:val="24"/>
          <w:szCs w:val="24"/>
        </w:rPr>
        <w:t>9</w:t>
      </w:r>
      <w:r w:rsidR="007C42E7" w:rsidRPr="002C2856">
        <w:rPr>
          <w:rFonts w:ascii="Arial" w:hAnsi="Arial" w:cs="Arial"/>
          <w:sz w:val="24"/>
          <w:szCs w:val="24"/>
        </w:rPr>
        <w:t xml:space="preserve"> de </w:t>
      </w:r>
      <w:r w:rsidR="007C42E7">
        <w:rPr>
          <w:rFonts w:ascii="Arial" w:hAnsi="Arial" w:cs="Arial"/>
          <w:sz w:val="24"/>
          <w:szCs w:val="24"/>
        </w:rPr>
        <w:t>septiembre</w:t>
      </w:r>
      <w:r w:rsidR="007C42E7" w:rsidRPr="002C2856">
        <w:rPr>
          <w:rFonts w:ascii="Arial" w:hAnsi="Arial" w:cs="Arial"/>
          <w:sz w:val="24"/>
          <w:szCs w:val="24"/>
        </w:rPr>
        <w:t xml:space="preserve"> de 2022, identificado con número de</w:t>
      </w:r>
      <w:r w:rsidR="007C42E7">
        <w:rPr>
          <w:rFonts w:ascii="Arial" w:hAnsi="Arial" w:cs="Arial"/>
          <w:sz w:val="24"/>
          <w:szCs w:val="24"/>
        </w:rPr>
        <w:t xml:space="preserve"> </w:t>
      </w:r>
      <w:r w:rsidR="007C42E7" w:rsidRPr="002C2856">
        <w:rPr>
          <w:rFonts w:ascii="Arial" w:hAnsi="Arial" w:cs="Arial"/>
          <w:sz w:val="24"/>
          <w:szCs w:val="24"/>
        </w:rPr>
        <w:t xml:space="preserve">folio </w:t>
      </w:r>
      <w:r w:rsidR="007C42E7">
        <w:rPr>
          <w:rFonts w:ascii="Arial" w:hAnsi="Arial" w:cs="Arial"/>
          <w:sz w:val="24"/>
          <w:szCs w:val="24"/>
        </w:rPr>
        <w:t>080573</w:t>
      </w:r>
      <w:r w:rsidR="007C42E7" w:rsidRPr="002C2856">
        <w:rPr>
          <w:rFonts w:ascii="Arial" w:hAnsi="Arial" w:cs="Arial"/>
          <w:sz w:val="24"/>
          <w:szCs w:val="24"/>
        </w:rPr>
        <w:t xml:space="preserve">, </w:t>
      </w:r>
      <w:r w:rsidR="007C42E7">
        <w:rPr>
          <w:rFonts w:ascii="Arial" w:hAnsi="Arial" w:cs="Arial"/>
          <w:sz w:val="24"/>
          <w:szCs w:val="24"/>
        </w:rPr>
        <w:t>el Presidente</w:t>
      </w:r>
      <w:r w:rsidR="007C42E7" w:rsidRPr="002C2856">
        <w:rPr>
          <w:rFonts w:ascii="Arial" w:hAnsi="Arial" w:cs="Arial"/>
          <w:sz w:val="24"/>
          <w:szCs w:val="24"/>
        </w:rPr>
        <w:t xml:space="preserve"> Municipal de </w:t>
      </w:r>
      <w:r w:rsidR="007C42E7">
        <w:rPr>
          <w:rFonts w:ascii="Arial" w:hAnsi="Arial" w:cs="Arial"/>
          <w:color w:val="000000" w:themeColor="text1"/>
          <w:sz w:val="24"/>
          <w:szCs w:val="24"/>
        </w:rPr>
        <w:t>San Sebastián Tecomaxtlahuaca</w:t>
      </w:r>
      <w:r w:rsidR="007C42E7" w:rsidRPr="00C45155">
        <w:rPr>
          <w:rFonts w:ascii="Arial" w:hAnsi="Arial" w:cs="Arial"/>
          <w:sz w:val="24"/>
          <w:szCs w:val="24"/>
        </w:rPr>
        <w:t>, Oaxaca</w:t>
      </w:r>
      <w:r w:rsidR="007C42E7">
        <w:rPr>
          <w:rFonts w:ascii="Arial" w:hAnsi="Arial" w:cs="Arial"/>
          <w:sz w:val="24"/>
          <w:szCs w:val="24"/>
        </w:rPr>
        <w:t>, solicitó a la DESNI personal adscrito a su Dirección para que presida la Asamblea y la Mesa de los Debates, en la próxima Asamblea de Elección.</w:t>
      </w:r>
    </w:p>
    <w:p w14:paraId="58A9AD08" w14:textId="3F63293E" w:rsidR="007C42E7" w:rsidRPr="007C42E7" w:rsidRDefault="008601EF" w:rsidP="007C42E7">
      <w:pPr>
        <w:pStyle w:val="Prrafodelista"/>
        <w:suppressAutoHyphens/>
        <w:spacing w:after="0" w:line="276" w:lineRule="auto"/>
        <w:ind w:left="284"/>
        <w:rPr>
          <w:rFonts w:ascii="Arial" w:hAnsi="Arial" w:cs="Arial"/>
          <w:sz w:val="24"/>
          <w:szCs w:val="24"/>
        </w:rPr>
      </w:pPr>
      <w:r>
        <w:rPr>
          <w:rFonts w:ascii="Arial" w:hAnsi="Arial" w:cs="Arial"/>
          <w:sz w:val="24"/>
          <w:szCs w:val="24"/>
        </w:rPr>
        <w:t xml:space="preserve">Mediante oficio IEEPCO/DESNI/2341/2022 de fecha 19 de septiembre de 2022 la DESNI le dio respuesta al oficio con </w:t>
      </w:r>
      <w:r w:rsidR="004C4534">
        <w:rPr>
          <w:rFonts w:ascii="Arial" w:hAnsi="Arial" w:cs="Arial"/>
          <w:sz w:val="24"/>
          <w:szCs w:val="24"/>
        </w:rPr>
        <w:t xml:space="preserve">número de folio 080573 informándole </w:t>
      </w:r>
      <w:r w:rsidR="003B72A1">
        <w:rPr>
          <w:rFonts w:ascii="Arial" w:hAnsi="Arial" w:cs="Arial"/>
          <w:sz w:val="24"/>
          <w:szCs w:val="24"/>
        </w:rPr>
        <w:t>que designará</w:t>
      </w:r>
      <w:r w:rsidR="004C4534">
        <w:rPr>
          <w:rFonts w:ascii="Arial" w:hAnsi="Arial" w:cs="Arial"/>
          <w:sz w:val="24"/>
          <w:szCs w:val="24"/>
        </w:rPr>
        <w:t xml:space="preserve"> el personal solicitado, pero que será la Asamblea General Comunitaria la que determine la función de dicho personal.</w:t>
      </w:r>
    </w:p>
    <w:p w14:paraId="7F2B519C" w14:textId="77777777" w:rsidR="007C42E7" w:rsidRPr="007C42E7" w:rsidRDefault="007C42E7" w:rsidP="004C4534">
      <w:pPr>
        <w:pStyle w:val="Prrafodelista"/>
        <w:suppressAutoHyphens/>
        <w:spacing w:after="0" w:line="276" w:lineRule="auto"/>
        <w:ind w:left="284"/>
        <w:rPr>
          <w:rFonts w:ascii="Arial" w:hAnsi="Arial" w:cs="Arial"/>
          <w:sz w:val="24"/>
          <w:szCs w:val="24"/>
        </w:rPr>
      </w:pPr>
    </w:p>
    <w:p w14:paraId="16EE3528" w14:textId="77777777" w:rsidR="00A637B4" w:rsidRPr="00C45155" w:rsidRDefault="00A637B4" w:rsidP="00A637B4">
      <w:pPr>
        <w:pStyle w:val="Prrafodelista"/>
        <w:numPr>
          <w:ilvl w:val="0"/>
          <w:numId w:val="2"/>
        </w:numPr>
        <w:tabs>
          <w:tab w:val="num" w:pos="-284"/>
        </w:tabs>
        <w:suppressAutoHyphens/>
        <w:spacing w:after="0" w:line="276" w:lineRule="auto"/>
        <w:ind w:left="426"/>
        <w:rPr>
          <w:rFonts w:ascii="Arial" w:hAnsi="Arial" w:cs="Arial"/>
          <w:sz w:val="24"/>
          <w:szCs w:val="24"/>
        </w:rPr>
      </w:pPr>
      <w:r w:rsidRPr="00C45155">
        <w:rPr>
          <w:rFonts w:ascii="Arial" w:hAnsi="Arial" w:cs="Arial"/>
          <w:b/>
          <w:bCs/>
          <w:sz w:val="24"/>
          <w:szCs w:val="24"/>
        </w:rPr>
        <w:t>Reforma al artículo tercero transitorio del Decreto 1511.</w:t>
      </w:r>
      <w:r w:rsidRPr="00C4515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C45155">
        <w:rPr>
          <w:rFonts w:ascii="Arial" w:hAnsi="Arial" w:cs="Arial"/>
          <w:sz w:val="24"/>
          <w:szCs w:val="24"/>
        </w:rPr>
        <w:t xml:space="preserve"> el Decreto 698 que reforma el artículo tercero transitorio del Decreto 1511 para quedar en los siguientes términos:</w:t>
      </w:r>
    </w:p>
    <w:p w14:paraId="4B7A0E35" w14:textId="2DC8C2C2" w:rsidR="00A637B4" w:rsidRPr="00C45155" w:rsidRDefault="00954AAD" w:rsidP="00A637B4">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lastRenderedPageBreak/>
        <w:t>TERCERO.-</w:t>
      </w:r>
      <w:r w:rsidR="00A637B4" w:rsidRPr="00C45155">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E90377">
        <w:rPr>
          <w:rFonts w:ascii="Arial" w:hAnsi="Arial" w:cs="Arial"/>
          <w:i/>
          <w:iCs/>
          <w:sz w:val="24"/>
          <w:szCs w:val="24"/>
        </w:rPr>
        <w:t>.</w:t>
      </w:r>
    </w:p>
    <w:p w14:paraId="247FD675" w14:textId="77777777" w:rsidR="00A637B4" w:rsidRPr="00C45155" w:rsidRDefault="00A637B4" w:rsidP="00A637B4">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B18F69E" w14:textId="5752F9C1" w:rsidR="00A637B4" w:rsidRPr="00A637B4" w:rsidRDefault="00A637B4" w:rsidP="00A637B4">
      <w:pPr>
        <w:pStyle w:val="Prrafodelista"/>
        <w:tabs>
          <w:tab w:val="num" w:pos="-284"/>
        </w:tabs>
        <w:suppressAutoHyphens/>
        <w:spacing w:after="0" w:line="276" w:lineRule="auto"/>
        <w:ind w:left="426"/>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05595BC5" w14:textId="77777777" w:rsidR="00A637B4" w:rsidRPr="00A637B4" w:rsidRDefault="00A637B4" w:rsidP="00A637B4">
      <w:pPr>
        <w:pStyle w:val="Prrafodelista"/>
        <w:tabs>
          <w:tab w:val="num" w:pos="-284"/>
        </w:tabs>
        <w:suppressAutoHyphens/>
        <w:spacing w:after="0" w:line="276" w:lineRule="auto"/>
        <w:ind w:left="426"/>
        <w:rPr>
          <w:rFonts w:ascii="Arial" w:hAnsi="Arial" w:cs="Arial"/>
          <w:sz w:val="24"/>
          <w:szCs w:val="24"/>
        </w:rPr>
      </w:pPr>
    </w:p>
    <w:p w14:paraId="485D42B1" w14:textId="1910D04B" w:rsidR="00E92B5C" w:rsidRPr="00C45155" w:rsidRDefault="00D526AB" w:rsidP="004908D3">
      <w:pPr>
        <w:pStyle w:val="Prrafodelista"/>
        <w:numPr>
          <w:ilvl w:val="0"/>
          <w:numId w:val="2"/>
        </w:numPr>
        <w:tabs>
          <w:tab w:val="num" w:pos="-284"/>
        </w:tabs>
        <w:suppressAutoHyphens/>
        <w:spacing w:after="0" w:line="276" w:lineRule="auto"/>
        <w:ind w:left="426"/>
        <w:rPr>
          <w:rFonts w:ascii="Arial" w:hAnsi="Arial" w:cs="Arial"/>
          <w:sz w:val="24"/>
          <w:szCs w:val="24"/>
        </w:rPr>
      </w:pPr>
      <w:r w:rsidRPr="00C45155">
        <w:rPr>
          <w:rFonts w:ascii="Arial" w:hAnsi="Arial" w:cs="Arial"/>
          <w:b/>
          <w:bCs/>
          <w:sz w:val="24"/>
          <w:szCs w:val="24"/>
        </w:rPr>
        <w:t xml:space="preserve">Documentación de la elección. </w:t>
      </w:r>
      <w:r w:rsidR="0034212C" w:rsidRPr="00C45155">
        <w:rPr>
          <w:rFonts w:ascii="Arial" w:hAnsi="Arial" w:cs="Arial"/>
          <w:sz w:val="24"/>
          <w:szCs w:val="24"/>
        </w:rPr>
        <w:t xml:space="preserve">Mediante oficio </w:t>
      </w:r>
      <w:r w:rsidR="004C4534">
        <w:rPr>
          <w:rFonts w:ascii="Arial" w:hAnsi="Arial" w:cs="Arial"/>
          <w:sz w:val="24"/>
          <w:szCs w:val="24"/>
        </w:rPr>
        <w:t>ÁREA ADMINISTRATIVA/165/2022</w:t>
      </w:r>
      <w:r w:rsidR="0034212C" w:rsidRPr="00C45155">
        <w:rPr>
          <w:rFonts w:ascii="Arial" w:hAnsi="Arial" w:cs="Arial"/>
          <w:sz w:val="24"/>
          <w:szCs w:val="24"/>
        </w:rPr>
        <w:t xml:space="preserve"> recibido en Oficialía de Partes de este Instituto el </w:t>
      </w:r>
      <w:r w:rsidR="004C4534">
        <w:rPr>
          <w:rFonts w:ascii="Arial" w:hAnsi="Arial" w:cs="Arial"/>
          <w:sz w:val="24"/>
          <w:szCs w:val="24"/>
        </w:rPr>
        <w:t>11</w:t>
      </w:r>
      <w:r w:rsidR="0034212C" w:rsidRPr="00C45155">
        <w:rPr>
          <w:rFonts w:ascii="Arial" w:hAnsi="Arial" w:cs="Arial"/>
          <w:sz w:val="24"/>
          <w:szCs w:val="24"/>
        </w:rPr>
        <w:t xml:space="preserve"> de </w:t>
      </w:r>
      <w:r w:rsidR="004C4534">
        <w:rPr>
          <w:rFonts w:ascii="Arial" w:hAnsi="Arial" w:cs="Arial"/>
          <w:sz w:val="24"/>
          <w:szCs w:val="24"/>
        </w:rPr>
        <w:t>noviembre</w:t>
      </w:r>
      <w:r w:rsidR="0034212C" w:rsidRPr="00C45155">
        <w:rPr>
          <w:rFonts w:ascii="Arial" w:hAnsi="Arial" w:cs="Arial"/>
          <w:sz w:val="24"/>
          <w:szCs w:val="24"/>
        </w:rPr>
        <w:t xml:space="preserve"> de 2022</w:t>
      </w:r>
      <w:r w:rsidR="004C4534">
        <w:rPr>
          <w:rFonts w:ascii="Arial" w:hAnsi="Arial" w:cs="Arial"/>
          <w:sz w:val="24"/>
          <w:szCs w:val="24"/>
        </w:rPr>
        <w:t>, con el n</w:t>
      </w:r>
      <w:r w:rsidR="004C4534" w:rsidRPr="00C45155">
        <w:rPr>
          <w:rFonts w:ascii="Arial" w:hAnsi="Arial" w:cs="Arial"/>
          <w:sz w:val="24"/>
          <w:szCs w:val="24"/>
        </w:rPr>
        <w:t>úmero de folio</w:t>
      </w:r>
      <w:r w:rsidR="004C4534">
        <w:rPr>
          <w:rFonts w:ascii="Arial" w:hAnsi="Arial" w:cs="Arial"/>
          <w:sz w:val="24"/>
          <w:szCs w:val="24"/>
        </w:rPr>
        <w:t xml:space="preserve"> interno</w:t>
      </w:r>
      <w:r w:rsidR="004C4534" w:rsidRPr="00C45155">
        <w:rPr>
          <w:rFonts w:ascii="Arial" w:hAnsi="Arial" w:cs="Arial"/>
          <w:sz w:val="24"/>
          <w:szCs w:val="24"/>
        </w:rPr>
        <w:t xml:space="preserve"> 0</w:t>
      </w:r>
      <w:r w:rsidR="004C4534">
        <w:rPr>
          <w:rFonts w:ascii="Arial" w:hAnsi="Arial" w:cs="Arial"/>
          <w:sz w:val="24"/>
          <w:szCs w:val="24"/>
        </w:rPr>
        <w:t>83212</w:t>
      </w:r>
      <w:r w:rsidR="0034212C" w:rsidRPr="00C45155">
        <w:rPr>
          <w:rFonts w:ascii="Arial" w:hAnsi="Arial" w:cs="Arial"/>
          <w:sz w:val="24"/>
          <w:szCs w:val="24"/>
        </w:rPr>
        <w:t xml:space="preserve">, el Presidente Municipal de </w:t>
      </w:r>
      <w:r w:rsidR="00056A15">
        <w:rPr>
          <w:rFonts w:ascii="Arial" w:hAnsi="Arial" w:cs="Arial"/>
          <w:sz w:val="24"/>
          <w:szCs w:val="24"/>
        </w:rPr>
        <w:t>San Sebastián Tecomaxtlahuaca</w:t>
      </w:r>
      <w:r w:rsidR="00642995" w:rsidRPr="00C45155">
        <w:rPr>
          <w:rFonts w:ascii="Arial" w:hAnsi="Arial" w:cs="Arial"/>
          <w:sz w:val="24"/>
          <w:szCs w:val="24"/>
        </w:rPr>
        <w:t>,</w:t>
      </w:r>
      <w:r w:rsidR="004C4534">
        <w:rPr>
          <w:rFonts w:ascii="Arial" w:hAnsi="Arial" w:cs="Arial"/>
          <w:sz w:val="24"/>
          <w:szCs w:val="24"/>
        </w:rPr>
        <w:t xml:space="preserve"> Oaxaca,</w:t>
      </w:r>
      <w:r w:rsidR="00642995" w:rsidRPr="00C45155">
        <w:rPr>
          <w:rFonts w:ascii="Arial" w:hAnsi="Arial" w:cs="Arial"/>
          <w:sz w:val="24"/>
          <w:szCs w:val="24"/>
        </w:rPr>
        <w:t xml:space="preserve"> </w:t>
      </w:r>
      <w:r w:rsidR="003B72A1" w:rsidRPr="00C45155">
        <w:rPr>
          <w:rFonts w:ascii="Arial" w:hAnsi="Arial" w:cs="Arial"/>
          <w:sz w:val="24"/>
          <w:szCs w:val="24"/>
        </w:rPr>
        <w:t xml:space="preserve">remitió </w:t>
      </w:r>
      <w:r w:rsidRPr="00C45155">
        <w:rPr>
          <w:rFonts w:ascii="Arial" w:hAnsi="Arial" w:cs="Arial"/>
          <w:sz w:val="24"/>
          <w:szCs w:val="24"/>
        </w:rPr>
        <w:t xml:space="preserve">la documentación </w:t>
      </w:r>
      <w:r w:rsidR="00952C8D" w:rsidRPr="00C45155">
        <w:rPr>
          <w:rFonts w:ascii="Arial" w:hAnsi="Arial" w:cs="Arial"/>
          <w:sz w:val="24"/>
          <w:szCs w:val="24"/>
        </w:rPr>
        <w:t>relati</w:t>
      </w:r>
      <w:r w:rsidR="000722B6" w:rsidRPr="00C45155">
        <w:rPr>
          <w:rFonts w:ascii="Arial" w:hAnsi="Arial" w:cs="Arial"/>
          <w:sz w:val="24"/>
          <w:szCs w:val="24"/>
        </w:rPr>
        <w:t>v</w:t>
      </w:r>
      <w:r w:rsidR="00952C8D" w:rsidRPr="00C45155">
        <w:rPr>
          <w:rFonts w:ascii="Arial" w:hAnsi="Arial" w:cs="Arial"/>
          <w:sz w:val="24"/>
          <w:szCs w:val="24"/>
        </w:rPr>
        <w:t>a</w:t>
      </w:r>
      <w:r w:rsidRPr="00C45155">
        <w:rPr>
          <w:rFonts w:ascii="Arial" w:hAnsi="Arial" w:cs="Arial"/>
          <w:sz w:val="24"/>
          <w:szCs w:val="24"/>
        </w:rPr>
        <w:t xml:space="preserve"> a la elección </w:t>
      </w:r>
      <w:r w:rsidR="009026BD" w:rsidRPr="00C45155">
        <w:rPr>
          <w:rFonts w:ascii="Arial" w:hAnsi="Arial" w:cs="Arial"/>
          <w:sz w:val="24"/>
          <w:szCs w:val="24"/>
        </w:rPr>
        <w:t xml:space="preserve">ordinaria </w:t>
      </w:r>
      <w:r w:rsidRPr="00C45155">
        <w:rPr>
          <w:rFonts w:ascii="Arial" w:hAnsi="Arial" w:cs="Arial"/>
          <w:sz w:val="24"/>
          <w:szCs w:val="24"/>
        </w:rPr>
        <w:t xml:space="preserve">de </w:t>
      </w:r>
      <w:r w:rsidR="009026BD" w:rsidRPr="00C45155">
        <w:rPr>
          <w:rFonts w:ascii="Arial" w:hAnsi="Arial" w:cs="Arial"/>
          <w:sz w:val="24"/>
          <w:szCs w:val="24"/>
        </w:rPr>
        <w:t xml:space="preserve">las concejalías </w:t>
      </w:r>
      <w:r w:rsidR="000B5E8F" w:rsidRPr="00C45155">
        <w:rPr>
          <w:rFonts w:ascii="Arial" w:hAnsi="Arial" w:cs="Arial"/>
          <w:sz w:val="24"/>
          <w:szCs w:val="24"/>
        </w:rPr>
        <w:t>al</w:t>
      </w:r>
      <w:r w:rsidR="009026BD" w:rsidRPr="00C45155">
        <w:rPr>
          <w:rFonts w:ascii="Arial" w:hAnsi="Arial" w:cs="Arial"/>
          <w:sz w:val="24"/>
          <w:szCs w:val="24"/>
        </w:rPr>
        <w:t xml:space="preserve"> Ayuntamiento</w:t>
      </w:r>
      <w:r w:rsidR="00952C8D" w:rsidRPr="00C45155">
        <w:rPr>
          <w:rFonts w:ascii="Arial" w:hAnsi="Arial" w:cs="Arial"/>
          <w:sz w:val="24"/>
          <w:szCs w:val="24"/>
        </w:rPr>
        <w:t xml:space="preserve">, celebrada </w:t>
      </w:r>
      <w:r w:rsidR="0082264F" w:rsidRPr="00C45155">
        <w:rPr>
          <w:rFonts w:ascii="Arial" w:hAnsi="Arial" w:cs="Arial"/>
          <w:sz w:val="24"/>
          <w:szCs w:val="24"/>
        </w:rPr>
        <w:t xml:space="preserve">mediante Asamblea General Comunitaria de fecha </w:t>
      </w:r>
      <w:r w:rsidR="004C4534">
        <w:rPr>
          <w:rFonts w:ascii="Arial" w:hAnsi="Arial" w:cs="Arial"/>
          <w:sz w:val="24"/>
          <w:szCs w:val="24"/>
        </w:rPr>
        <w:t>6</w:t>
      </w:r>
      <w:r w:rsidR="009379C0" w:rsidRPr="00C45155">
        <w:rPr>
          <w:rFonts w:ascii="Arial" w:hAnsi="Arial" w:cs="Arial"/>
          <w:sz w:val="24"/>
          <w:szCs w:val="24"/>
        </w:rPr>
        <w:t xml:space="preserve"> de </w:t>
      </w:r>
      <w:r w:rsidR="003B72A1">
        <w:rPr>
          <w:rFonts w:ascii="Arial" w:hAnsi="Arial" w:cs="Arial"/>
          <w:sz w:val="24"/>
          <w:szCs w:val="24"/>
        </w:rPr>
        <w:t xml:space="preserve">noviembre </w:t>
      </w:r>
      <w:r w:rsidR="003B72A1" w:rsidRPr="00C45155">
        <w:rPr>
          <w:rFonts w:ascii="Arial" w:hAnsi="Arial" w:cs="Arial"/>
          <w:sz w:val="24"/>
          <w:szCs w:val="24"/>
        </w:rPr>
        <w:t>de</w:t>
      </w:r>
      <w:r w:rsidR="0082264F" w:rsidRPr="00C45155">
        <w:rPr>
          <w:rFonts w:ascii="Arial" w:hAnsi="Arial" w:cs="Arial"/>
          <w:sz w:val="24"/>
          <w:szCs w:val="24"/>
        </w:rPr>
        <w:t xml:space="preserve"> </w:t>
      </w:r>
      <w:r w:rsidR="009026BD" w:rsidRPr="00C45155">
        <w:rPr>
          <w:rFonts w:ascii="Arial" w:hAnsi="Arial" w:cs="Arial"/>
          <w:sz w:val="24"/>
          <w:szCs w:val="24"/>
        </w:rPr>
        <w:t>2022</w:t>
      </w:r>
      <w:r w:rsidR="0082264F" w:rsidRPr="00C45155">
        <w:rPr>
          <w:rFonts w:ascii="Arial" w:hAnsi="Arial" w:cs="Arial"/>
          <w:sz w:val="24"/>
          <w:szCs w:val="24"/>
        </w:rPr>
        <w:t>, y que con</w:t>
      </w:r>
      <w:r w:rsidR="00B63AF8" w:rsidRPr="00C45155">
        <w:rPr>
          <w:rFonts w:ascii="Arial" w:hAnsi="Arial" w:cs="Arial"/>
          <w:sz w:val="24"/>
          <w:szCs w:val="24"/>
        </w:rPr>
        <w:t>s</w:t>
      </w:r>
      <w:r w:rsidR="0082264F" w:rsidRPr="00C45155">
        <w:rPr>
          <w:rFonts w:ascii="Arial" w:hAnsi="Arial" w:cs="Arial"/>
          <w:sz w:val="24"/>
          <w:szCs w:val="24"/>
        </w:rPr>
        <w:t>ta de lo siguiente:</w:t>
      </w:r>
    </w:p>
    <w:p w14:paraId="19838438" w14:textId="26CACD12" w:rsidR="00E92B5C" w:rsidRPr="00C45155" w:rsidRDefault="004C4534" w:rsidP="00FD5CC3">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Acuse or</w:t>
      </w:r>
      <w:r w:rsidR="00E92B5C" w:rsidRPr="00C45155">
        <w:rPr>
          <w:rFonts w:ascii="Arial" w:hAnsi="Arial" w:cs="Arial"/>
          <w:sz w:val="24"/>
          <w:szCs w:val="24"/>
        </w:rPr>
        <w:t>iginal de</w:t>
      </w:r>
      <w:r w:rsidR="00A9278F" w:rsidRPr="00C45155">
        <w:rPr>
          <w:rFonts w:ascii="Arial" w:hAnsi="Arial" w:cs="Arial"/>
          <w:sz w:val="24"/>
          <w:szCs w:val="24"/>
        </w:rPr>
        <w:t xml:space="preserve"> la</w:t>
      </w:r>
      <w:r w:rsidR="00E92B5C" w:rsidRPr="00C45155">
        <w:rPr>
          <w:rFonts w:ascii="Arial" w:hAnsi="Arial" w:cs="Arial"/>
          <w:sz w:val="24"/>
          <w:szCs w:val="24"/>
        </w:rPr>
        <w:t xml:space="preserve"> Convocatoria a </w:t>
      </w:r>
      <w:r>
        <w:rPr>
          <w:rFonts w:ascii="Arial" w:hAnsi="Arial" w:cs="Arial"/>
          <w:sz w:val="24"/>
          <w:szCs w:val="24"/>
        </w:rPr>
        <w:t xml:space="preserve">la Jornada Electoral para elegir a las Autoridades Municipales </w:t>
      </w:r>
      <w:r w:rsidR="00E92B5C" w:rsidRPr="00C45155">
        <w:rPr>
          <w:rFonts w:ascii="Arial" w:hAnsi="Arial" w:cs="Arial"/>
          <w:sz w:val="24"/>
          <w:szCs w:val="24"/>
        </w:rPr>
        <w:t xml:space="preserve">de </w:t>
      </w:r>
      <w:r w:rsidR="00056A15">
        <w:rPr>
          <w:rFonts w:ascii="Arial" w:hAnsi="Arial" w:cs="Arial"/>
          <w:color w:val="000000" w:themeColor="text1"/>
          <w:sz w:val="24"/>
          <w:szCs w:val="24"/>
        </w:rPr>
        <w:t>San Sebastián Tecomaxtlahuaca</w:t>
      </w:r>
      <w:r w:rsidR="00E92B5C" w:rsidRPr="00C45155">
        <w:rPr>
          <w:rFonts w:ascii="Arial" w:hAnsi="Arial" w:cs="Arial"/>
          <w:sz w:val="24"/>
          <w:szCs w:val="24"/>
        </w:rPr>
        <w:t>,</w:t>
      </w:r>
      <w:r>
        <w:rPr>
          <w:rFonts w:ascii="Arial" w:hAnsi="Arial" w:cs="Arial"/>
          <w:sz w:val="24"/>
          <w:szCs w:val="24"/>
        </w:rPr>
        <w:t xml:space="preserve"> Oaxaca,</w:t>
      </w:r>
      <w:r w:rsidR="00E92B5C" w:rsidRPr="00C45155">
        <w:rPr>
          <w:rFonts w:ascii="Arial" w:hAnsi="Arial" w:cs="Arial"/>
          <w:sz w:val="24"/>
          <w:szCs w:val="24"/>
        </w:rPr>
        <w:t xml:space="preserve"> </w:t>
      </w:r>
      <w:r>
        <w:rPr>
          <w:rFonts w:ascii="Arial" w:hAnsi="Arial" w:cs="Arial"/>
          <w:sz w:val="24"/>
          <w:szCs w:val="24"/>
        </w:rPr>
        <w:t>para el periodo 2023-2025 y su evidencia fotográfica.</w:t>
      </w:r>
    </w:p>
    <w:p w14:paraId="519D5228" w14:textId="0D0768C8" w:rsidR="00852629" w:rsidRDefault="00852629" w:rsidP="00FD5CC3">
      <w:pPr>
        <w:pStyle w:val="Prrafodelista"/>
        <w:numPr>
          <w:ilvl w:val="0"/>
          <w:numId w:val="3"/>
        </w:numPr>
        <w:spacing w:after="0" w:line="276" w:lineRule="auto"/>
        <w:ind w:left="1276" w:right="28" w:hanging="567"/>
        <w:rPr>
          <w:rFonts w:ascii="Arial" w:hAnsi="Arial" w:cs="Arial"/>
          <w:sz w:val="24"/>
          <w:szCs w:val="24"/>
        </w:rPr>
      </w:pPr>
      <w:r w:rsidRPr="00C45155">
        <w:rPr>
          <w:rFonts w:ascii="Arial" w:hAnsi="Arial" w:cs="Arial"/>
          <w:sz w:val="24"/>
          <w:szCs w:val="24"/>
        </w:rPr>
        <w:t xml:space="preserve">Original de acta de </w:t>
      </w:r>
      <w:r w:rsidR="006C50B7" w:rsidRPr="00C45155">
        <w:rPr>
          <w:rFonts w:ascii="Arial" w:hAnsi="Arial" w:cs="Arial"/>
          <w:sz w:val="24"/>
          <w:szCs w:val="24"/>
        </w:rPr>
        <w:t>A</w:t>
      </w:r>
      <w:r w:rsidRPr="00C45155">
        <w:rPr>
          <w:rFonts w:ascii="Arial" w:hAnsi="Arial" w:cs="Arial"/>
          <w:sz w:val="24"/>
          <w:szCs w:val="24"/>
        </w:rPr>
        <w:t xml:space="preserve">samblea </w:t>
      </w:r>
      <w:r w:rsidR="006C50B7" w:rsidRPr="00C45155">
        <w:rPr>
          <w:rFonts w:ascii="Arial" w:hAnsi="Arial" w:cs="Arial"/>
          <w:sz w:val="24"/>
          <w:szCs w:val="24"/>
        </w:rPr>
        <w:t>G</w:t>
      </w:r>
      <w:r w:rsidRPr="00C45155">
        <w:rPr>
          <w:rFonts w:ascii="Arial" w:hAnsi="Arial" w:cs="Arial"/>
          <w:sz w:val="24"/>
          <w:szCs w:val="24"/>
        </w:rPr>
        <w:t xml:space="preserve">eneral </w:t>
      </w:r>
      <w:r w:rsidR="009C15BE">
        <w:rPr>
          <w:rFonts w:ascii="Arial" w:hAnsi="Arial" w:cs="Arial"/>
          <w:sz w:val="24"/>
          <w:szCs w:val="24"/>
        </w:rPr>
        <w:t xml:space="preserve">Comunitaria </w:t>
      </w:r>
      <w:r w:rsidRPr="00C45155">
        <w:rPr>
          <w:rFonts w:ascii="Arial" w:hAnsi="Arial" w:cs="Arial"/>
          <w:sz w:val="24"/>
          <w:szCs w:val="24"/>
        </w:rPr>
        <w:t xml:space="preserve">de </w:t>
      </w:r>
      <w:r w:rsidR="007774BB" w:rsidRPr="00C45155">
        <w:rPr>
          <w:rFonts w:ascii="Arial" w:hAnsi="Arial" w:cs="Arial"/>
          <w:sz w:val="24"/>
          <w:szCs w:val="24"/>
        </w:rPr>
        <w:t>elección</w:t>
      </w:r>
      <w:r w:rsidRPr="00C45155">
        <w:rPr>
          <w:rFonts w:ascii="Arial" w:hAnsi="Arial" w:cs="Arial"/>
          <w:sz w:val="24"/>
          <w:szCs w:val="24"/>
        </w:rPr>
        <w:t xml:space="preserve"> </w:t>
      </w:r>
      <w:r w:rsidR="00056A15">
        <w:rPr>
          <w:rFonts w:ascii="Arial" w:hAnsi="Arial" w:cs="Arial"/>
          <w:sz w:val="24"/>
          <w:szCs w:val="24"/>
        </w:rPr>
        <w:t>San Sebastián Tecomaxtlahuaca</w:t>
      </w:r>
      <w:r w:rsidR="007774BB" w:rsidRPr="00C45155">
        <w:rPr>
          <w:rFonts w:ascii="Arial" w:hAnsi="Arial" w:cs="Arial"/>
          <w:sz w:val="24"/>
          <w:szCs w:val="24"/>
        </w:rPr>
        <w:t>, Oaxaca</w:t>
      </w:r>
      <w:r w:rsidR="009C15BE">
        <w:rPr>
          <w:rFonts w:ascii="Arial" w:hAnsi="Arial" w:cs="Arial"/>
          <w:sz w:val="24"/>
          <w:szCs w:val="24"/>
        </w:rPr>
        <w:t>, de fecha 6 de noviembre de 2022</w:t>
      </w:r>
      <w:r w:rsidR="00276E9D">
        <w:rPr>
          <w:rFonts w:ascii="Arial" w:hAnsi="Arial" w:cs="Arial"/>
          <w:sz w:val="24"/>
          <w:szCs w:val="24"/>
        </w:rPr>
        <w:t xml:space="preserve">, con sus correspondientes listas de asistencia en original de las comunidades participantes y listas </w:t>
      </w:r>
      <w:r w:rsidR="004818E6">
        <w:rPr>
          <w:rFonts w:ascii="Arial" w:hAnsi="Arial" w:cs="Arial"/>
          <w:sz w:val="24"/>
          <w:szCs w:val="24"/>
        </w:rPr>
        <w:t xml:space="preserve">de </w:t>
      </w:r>
      <w:r w:rsidR="00276E9D">
        <w:rPr>
          <w:rFonts w:ascii="Arial" w:hAnsi="Arial" w:cs="Arial"/>
          <w:sz w:val="24"/>
          <w:szCs w:val="24"/>
        </w:rPr>
        <w:t xml:space="preserve">asistencia en </w:t>
      </w:r>
      <w:r w:rsidR="009205D8">
        <w:rPr>
          <w:rFonts w:ascii="Arial" w:hAnsi="Arial" w:cs="Arial"/>
          <w:sz w:val="24"/>
          <w:szCs w:val="24"/>
        </w:rPr>
        <w:t>o</w:t>
      </w:r>
      <w:r w:rsidR="00276E9D">
        <w:rPr>
          <w:rFonts w:ascii="Arial" w:hAnsi="Arial" w:cs="Arial"/>
          <w:sz w:val="24"/>
          <w:szCs w:val="24"/>
        </w:rPr>
        <w:t>riginal</w:t>
      </w:r>
      <w:r w:rsidR="00276E9D" w:rsidRPr="00C45155">
        <w:rPr>
          <w:rFonts w:ascii="Arial" w:hAnsi="Arial" w:cs="Arial"/>
          <w:sz w:val="24"/>
          <w:szCs w:val="24"/>
        </w:rPr>
        <w:t xml:space="preserve"> de personas del Municipio de </w:t>
      </w:r>
      <w:r w:rsidR="00276E9D">
        <w:rPr>
          <w:rFonts w:ascii="Arial" w:hAnsi="Arial" w:cs="Arial"/>
          <w:color w:val="000000" w:themeColor="text1"/>
          <w:sz w:val="24"/>
          <w:szCs w:val="24"/>
        </w:rPr>
        <w:t>San Sebastián Tecomaxtlahuaca</w:t>
      </w:r>
      <w:r w:rsidR="00276E9D" w:rsidRPr="00C45155">
        <w:rPr>
          <w:rFonts w:ascii="Arial" w:hAnsi="Arial" w:cs="Arial"/>
          <w:sz w:val="24"/>
          <w:szCs w:val="24"/>
        </w:rPr>
        <w:t xml:space="preserve">, Oaxaca, </w:t>
      </w:r>
    </w:p>
    <w:p w14:paraId="6153478D" w14:textId="0D4F67A4" w:rsidR="009C15BE" w:rsidRPr="009C15BE" w:rsidRDefault="009C15BE" w:rsidP="009C15BE">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Copias simples de las credenciales para votar con fotografía expedidas por el Instituto Nacional Electoral a favor </w:t>
      </w:r>
      <w:r>
        <w:rPr>
          <w:rFonts w:ascii="Arial" w:eastAsia="Times New Roman" w:hAnsi="Arial" w:cs="Arial"/>
          <w:sz w:val="24"/>
          <w:szCs w:val="24"/>
        </w:rPr>
        <w:t>de personas que fungieron como escrutadores.</w:t>
      </w:r>
    </w:p>
    <w:p w14:paraId="3DCD745E" w14:textId="21D667A5" w:rsidR="00276E9D" w:rsidRPr="00A637B4" w:rsidRDefault="00276E9D" w:rsidP="009C15BE">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Oficio número AREA ADMINISTRATIVA/166/2022, de informe de integración de la planilla que result</w:t>
      </w:r>
      <w:r w:rsidR="00DF1174">
        <w:rPr>
          <w:rFonts w:ascii="Arial" w:eastAsia="Times New Roman" w:hAnsi="Arial" w:cs="Arial"/>
          <w:sz w:val="24"/>
          <w:szCs w:val="24"/>
        </w:rPr>
        <w:t>ó</w:t>
      </w:r>
      <w:r>
        <w:rPr>
          <w:rFonts w:ascii="Arial" w:eastAsia="Times New Roman" w:hAnsi="Arial" w:cs="Arial"/>
          <w:sz w:val="24"/>
          <w:szCs w:val="24"/>
        </w:rPr>
        <w:t xml:space="preserve"> electa en Asamblea General Comunitaria de fecha 6 de noviembre del 2022.</w:t>
      </w:r>
    </w:p>
    <w:p w14:paraId="6C43156F" w14:textId="720A29BD" w:rsidR="00A637B4" w:rsidRDefault="00A637B4" w:rsidP="009C15BE">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Original de Acta de Asamblea del barrio de San Sebastián de fecha 23 de octubre de 2022 y su respectiva lista de asistencia.</w:t>
      </w:r>
    </w:p>
    <w:p w14:paraId="67333BDA" w14:textId="77777777" w:rsidR="00A637B4" w:rsidRPr="000550C7" w:rsidRDefault="00A637B4" w:rsidP="00A637B4">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Original de Acta de Asamblea del barrio de Santa Rosa de fecha 23 de octubre de 2022 y su respectiva lista de asistencia.</w:t>
      </w:r>
    </w:p>
    <w:p w14:paraId="338C0066" w14:textId="77777777" w:rsidR="00A637B4" w:rsidRPr="000550C7" w:rsidRDefault="00A637B4" w:rsidP="00A637B4">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Original de Acta de Asamblea del barrio de San Pedro de fecha 23 de octubre de 2022 y su respectiva lista de asistencia.</w:t>
      </w:r>
    </w:p>
    <w:p w14:paraId="00B189EE" w14:textId="77777777" w:rsidR="00A637B4" w:rsidRPr="00F7104F" w:rsidRDefault="00A637B4" w:rsidP="00A637B4">
      <w:pPr>
        <w:pStyle w:val="Prrafodelista"/>
        <w:numPr>
          <w:ilvl w:val="0"/>
          <w:numId w:val="3"/>
        </w:numPr>
        <w:spacing w:after="0" w:line="276" w:lineRule="auto"/>
        <w:ind w:left="1276" w:right="28" w:hanging="611"/>
        <w:rPr>
          <w:rFonts w:ascii="Arial" w:hAnsi="Arial" w:cs="Arial"/>
          <w:sz w:val="24"/>
          <w:szCs w:val="24"/>
        </w:rPr>
      </w:pPr>
      <w:r w:rsidRPr="00F7104F">
        <w:rPr>
          <w:rFonts w:ascii="Arial" w:hAnsi="Arial" w:cs="Arial"/>
          <w:sz w:val="24"/>
          <w:szCs w:val="24"/>
        </w:rPr>
        <w:t xml:space="preserve">Copia simple de credenciales para votar </w:t>
      </w:r>
      <w:bookmarkStart w:id="5" w:name="_Hlk118720658"/>
      <w:r w:rsidRPr="00F7104F">
        <w:rPr>
          <w:rFonts w:ascii="Arial" w:hAnsi="Arial" w:cs="Arial"/>
          <w:sz w:val="24"/>
          <w:szCs w:val="24"/>
        </w:rPr>
        <w:t xml:space="preserve">expedidas por el Instituto Nacional Electoral </w:t>
      </w:r>
      <w:bookmarkStart w:id="6" w:name="_Hlk118720584"/>
      <w:r w:rsidRPr="00F7104F">
        <w:rPr>
          <w:rFonts w:ascii="Arial" w:hAnsi="Arial" w:cs="Arial"/>
          <w:sz w:val="24"/>
          <w:szCs w:val="24"/>
        </w:rPr>
        <w:t>a favor de las personas electas</w:t>
      </w:r>
      <w:bookmarkEnd w:id="6"/>
      <w:r w:rsidRPr="00F7104F">
        <w:rPr>
          <w:rFonts w:ascii="Arial" w:hAnsi="Arial" w:cs="Arial"/>
          <w:sz w:val="24"/>
          <w:szCs w:val="24"/>
        </w:rPr>
        <w:t>.</w:t>
      </w:r>
      <w:bookmarkEnd w:id="5"/>
    </w:p>
    <w:p w14:paraId="74FB0CE6" w14:textId="3952FC02" w:rsidR="00A637B4" w:rsidRDefault="00A637B4" w:rsidP="00A637B4">
      <w:pPr>
        <w:pStyle w:val="Prrafodelista"/>
        <w:numPr>
          <w:ilvl w:val="0"/>
          <w:numId w:val="3"/>
        </w:numPr>
        <w:spacing w:after="0" w:line="276" w:lineRule="auto"/>
        <w:ind w:left="1276" w:right="28" w:hanging="611"/>
        <w:rPr>
          <w:rFonts w:ascii="Arial" w:hAnsi="Arial" w:cs="Arial"/>
          <w:sz w:val="24"/>
          <w:szCs w:val="24"/>
        </w:rPr>
      </w:pPr>
      <w:r w:rsidRPr="00F7104F">
        <w:rPr>
          <w:rFonts w:ascii="Arial" w:hAnsi="Arial" w:cs="Arial"/>
          <w:sz w:val="24"/>
          <w:szCs w:val="24"/>
        </w:rPr>
        <w:lastRenderedPageBreak/>
        <w:t>Original de las Constancias de Origen y Vecindad de cada una de las personas electas</w:t>
      </w:r>
      <w:r w:rsidR="00DF1174">
        <w:rPr>
          <w:rFonts w:ascii="Arial" w:hAnsi="Arial" w:cs="Arial"/>
          <w:sz w:val="24"/>
          <w:szCs w:val="24"/>
        </w:rPr>
        <w:t>.</w:t>
      </w:r>
    </w:p>
    <w:p w14:paraId="5E520399" w14:textId="08A92AA5" w:rsidR="006659B9" w:rsidRPr="00F72E98" w:rsidRDefault="006659B9" w:rsidP="006659B9">
      <w:pPr>
        <w:spacing w:before="240" w:after="0" w:line="276" w:lineRule="auto"/>
        <w:ind w:right="57"/>
        <w:rPr>
          <w:rFonts w:ascii="Arial" w:hAnsi="Arial" w:cs="Arial"/>
          <w:color w:val="000000" w:themeColor="text1"/>
          <w:sz w:val="24"/>
          <w:szCs w:val="24"/>
        </w:rPr>
      </w:pPr>
      <w:r w:rsidRPr="00F72E98">
        <w:rPr>
          <w:rFonts w:ascii="Arial" w:hAnsi="Arial" w:cs="Arial"/>
          <w:color w:val="000000" w:themeColor="text1"/>
          <w:spacing w:val="1"/>
          <w:sz w:val="24"/>
          <w:szCs w:val="24"/>
        </w:rPr>
        <w:t>D</w:t>
      </w:r>
      <w:r w:rsidRPr="00F72E98">
        <w:rPr>
          <w:rFonts w:ascii="Arial" w:hAnsi="Arial" w:cs="Arial"/>
          <w:color w:val="000000" w:themeColor="text1"/>
          <w:sz w:val="24"/>
          <w:szCs w:val="24"/>
        </w:rPr>
        <w:t xml:space="preserve">e </w:t>
      </w:r>
      <w:r w:rsidRPr="00F72E98">
        <w:rPr>
          <w:rFonts w:ascii="Arial" w:hAnsi="Arial" w:cs="Arial"/>
          <w:color w:val="000000" w:themeColor="text1"/>
          <w:spacing w:val="-1"/>
          <w:sz w:val="24"/>
          <w:szCs w:val="24"/>
        </w:rPr>
        <w:t>d</w:t>
      </w:r>
      <w:r w:rsidRPr="00F72E98">
        <w:rPr>
          <w:rFonts w:ascii="Arial" w:hAnsi="Arial" w:cs="Arial"/>
          <w:color w:val="000000" w:themeColor="text1"/>
          <w:sz w:val="24"/>
          <w:szCs w:val="24"/>
        </w:rPr>
        <w:t>ic</w:t>
      </w:r>
      <w:r w:rsidRPr="00F72E98">
        <w:rPr>
          <w:rFonts w:ascii="Arial" w:hAnsi="Arial" w:cs="Arial"/>
          <w:color w:val="000000" w:themeColor="text1"/>
          <w:spacing w:val="-1"/>
          <w:sz w:val="24"/>
          <w:szCs w:val="24"/>
        </w:rPr>
        <w:t>h</w:t>
      </w:r>
      <w:r w:rsidRPr="00F72E98">
        <w:rPr>
          <w:rFonts w:ascii="Arial" w:hAnsi="Arial" w:cs="Arial"/>
          <w:color w:val="000000" w:themeColor="text1"/>
          <w:sz w:val="24"/>
          <w:szCs w:val="24"/>
        </w:rPr>
        <w:t xml:space="preserve">a </w:t>
      </w:r>
      <w:r w:rsidRPr="00F72E98">
        <w:rPr>
          <w:rFonts w:ascii="Arial" w:hAnsi="Arial" w:cs="Arial"/>
          <w:color w:val="000000" w:themeColor="text1"/>
          <w:spacing w:val="-3"/>
          <w:sz w:val="24"/>
          <w:szCs w:val="24"/>
        </w:rPr>
        <w:t>d</w:t>
      </w:r>
      <w:r w:rsidRPr="00F72E98">
        <w:rPr>
          <w:rFonts w:ascii="Arial" w:hAnsi="Arial" w:cs="Arial"/>
          <w:color w:val="000000" w:themeColor="text1"/>
          <w:spacing w:val="1"/>
          <w:sz w:val="24"/>
          <w:szCs w:val="24"/>
        </w:rPr>
        <w:t>o</w:t>
      </w:r>
      <w:r w:rsidRPr="00F72E98">
        <w:rPr>
          <w:rFonts w:ascii="Arial" w:hAnsi="Arial" w:cs="Arial"/>
          <w:color w:val="000000" w:themeColor="text1"/>
          <w:sz w:val="24"/>
          <w:szCs w:val="24"/>
        </w:rPr>
        <w:t>c</w:t>
      </w:r>
      <w:r w:rsidRPr="00F72E98">
        <w:rPr>
          <w:rFonts w:ascii="Arial" w:hAnsi="Arial" w:cs="Arial"/>
          <w:color w:val="000000" w:themeColor="text1"/>
          <w:spacing w:val="-3"/>
          <w:sz w:val="24"/>
          <w:szCs w:val="24"/>
        </w:rPr>
        <w:t>u</w:t>
      </w:r>
      <w:r w:rsidRPr="00F72E98">
        <w:rPr>
          <w:rFonts w:ascii="Arial" w:hAnsi="Arial" w:cs="Arial"/>
          <w:color w:val="000000" w:themeColor="text1"/>
          <w:spacing w:val="1"/>
          <w:sz w:val="24"/>
          <w:szCs w:val="24"/>
        </w:rPr>
        <w:t>m</w:t>
      </w:r>
      <w:r w:rsidRPr="00F72E98">
        <w:rPr>
          <w:rFonts w:ascii="Arial" w:hAnsi="Arial" w:cs="Arial"/>
          <w:color w:val="000000" w:themeColor="text1"/>
          <w:sz w:val="24"/>
          <w:szCs w:val="24"/>
        </w:rPr>
        <w:t>ent</w:t>
      </w:r>
      <w:r w:rsidRPr="00F72E98">
        <w:rPr>
          <w:rFonts w:ascii="Arial" w:hAnsi="Arial" w:cs="Arial"/>
          <w:color w:val="000000" w:themeColor="text1"/>
          <w:spacing w:val="-2"/>
          <w:sz w:val="24"/>
          <w:szCs w:val="24"/>
        </w:rPr>
        <w:t>a</w:t>
      </w:r>
      <w:r w:rsidRPr="00F72E98">
        <w:rPr>
          <w:rFonts w:ascii="Arial" w:hAnsi="Arial" w:cs="Arial"/>
          <w:color w:val="000000" w:themeColor="text1"/>
          <w:sz w:val="24"/>
          <w:szCs w:val="24"/>
        </w:rPr>
        <w:t>ci</w:t>
      </w:r>
      <w:r w:rsidRPr="00F72E98">
        <w:rPr>
          <w:rFonts w:ascii="Arial" w:hAnsi="Arial" w:cs="Arial"/>
          <w:color w:val="000000" w:themeColor="text1"/>
          <w:spacing w:val="1"/>
          <w:sz w:val="24"/>
          <w:szCs w:val="24"/>
        </w:rPr>
        <w:t>ó</w:t>
      </w:r>
      <w:r w:rsidRPr="00F72E98">
        <w:rPr>
          <w:rFonts w:ascii="Arial" w:hAnsi="Arial" w:cs="Arial"/>
          <w:color w:val="000000" w:themeColor="text1"/>
          <w:sz w:val="24"/>
          <w:szCs w:val="24"/>
        </w:rPr>
        <w:t xml:space="preserve">n, se </w:t>
      </w:r>
      <w:r w:rsidRPr="00F72E98">
        <w:rPr>
          <w:rFonts w:ascii="Arial" w:hAnsi="Arial" w:cs="Arial"/>
          <w:color w:val="000000" w:themeColor="text1"/>
          <w:spacing w:val="-1"/>
          <w:sz w:val="24"/>
          <w:szCs w:val="24"/>
        </w:rPr>
        <w:t>d</w:t>
      </w:r>
      <w:r w:rsidRPr="00F72E98">
        <w:rPr>
          <w:rFonts w:ascii="Arial" w:hAnsi="Arial" w:cs="Arial"/>
          <w:color w:val="000000" w:themeColor="text1"/>
          <w:sz w:val="24"/>
          <w:szCs w:val="24"/>
        </w:rPr>
        <w:t>espre</w:t>
      </w:r>
      <w:r w:rsidRPr="00F72E98">
        <w:rPr>
          <w:rFonts w:ascii="Arial" w:hAnsi="Arial" w:cs="Arial"/>
          <w:color w:val="000000" w:themeColor="text1"/>
          <w:spacing w:val="-1"/>
          <w:sz w:val="24"/>
          <w:szCs w:val="24"/>
        </w:rPr>
        <w:t>nd</w:t>
      </w:r>
      <w:r w:rsidRPr="00F72E98">
        <w:rPr>
          <w:rFonts w:ascii="Arial" w:hAnsi="Arial" w:cs="Arial"/>
          <w:color w:val="000000" w:themeColor="text1"/>
          <w:sz w:val="24"/>
          <w:szCs w:val="24"/>
        </w:rPr>
        <w:t xml:space="preserve">e </w:t>
      </w:r>
      <w:r w:rsidRPr="00F72E98">
        <w:rPr>
          <w:rFonts w:ascii="Arial" w:hAnsi="Arial" w:cs="Arial"/>
          <w:color w:val="000000" w:themeColor="text1"/>
          <w:spacing w:val="-1"/>
          <w:sz w:val="24"/>
          <w:szCs w:val="24"/>
        </w:rPr>
        <w:t>qu</w:t>
      </w:r>
      <w:r w:rsidRPr="00F72E98">
        <w:rPr>
          <w:rFonts w:ascii="Arial" w:hAnsi="Arial" w:cs="Arial"/>
          <w:color w:val="000000" w:themeColor="text1"/>
          <w:sz w:val="24"/>
          <w:szCs w:val="24"/>
        </w:rPr>
        <w:t xml:space="preserve">e el </w:t>
      </w:r>
      <w:r>
        <w:rPr>
          <w:rFonts w:ascii="Arial" w:hAnsi="Arial" w:cs="Arial"/>
          <w:color w:val="000000" w:themeColor="text1"/>
          <w:sz w:val="24"/>
          <w:szCs w:val="24"/>
        </w:rPr>
        <w:t>6</w:t>
      </w:r>
      <w:r w:rsidRPr="00F72E98">
        <w:rPr>
          <w:rFonts w:ascii="Arial" w:hAnsi="Arial" w:cs="Arial"/>
          <w:color w:val="000000" w:themeColor="text1"/>
          <w:spacing w:val="-1"/>
          <w:sz w:val="24"/>
          <w:szCs w:val="24"/>
        </w:rPr>
        <w:t xml:space="preserve"> de </w:t>
      </w:r>
      <w:r>
        <w:rPr>
          <w:rFonts w:ascii="Arial" w:hAnsi="Arial" w:cs="Arial"/>
          <w:color w:val="000000" w:themeColor="text1"/>
          <w:spacing w:val="-1"/>
          <w:sz w:val="24"/>
          <w:szCs w:val="24"/>
        </w:rPr>
        <w:t>noviembre</w:t>
      </w:r>
      <w:r w:rsidRPr="00F72E98">
        <w:rPr>
          <w:rFonts w:ascii="Arial" w:hAnsi="Arial" w:cs="Arial"/>
          <w:color w:val="000000" w:themeColor="text1"/>
          <w:spacing w:val="-1"/>
          <w:sz w:val="24"/>
          <w:szCs w:val="24"/>
        </w:rPr>
        <w:t xml:space="preserve"> de 2022</w:t>
      </w:r>
      <w:r w:rsidRPr="00F72E98">
        <w:rPr>
          <w:rFonts w:ascii="Arial" w:hAnsi="Arial" w:cs="Arial"/>
          <w:color w:val="000000" w:themeColor="text1"/>
          <w:spacing w:val="-2"/>
          <w:sz w:val="24"/>
          <w:szCs w:val="24"/>
        </w:rPr>
        <w:t xml:space="preserve">, se </w:t>
      </w:r>
      <w:r w:rsidRPr="00F72E98">
        <w:rPr>
          <w:rFonts w:ascii="Arial" w:hAnsi="Arial" w:cs="Arial"/>
          <w:color w:val="000000" w:themeColor="text1"/>
          <w:sz w:val="24"/>
          <w:szCs w:val="24"/>
        </w:rPr>
        <w:t>ce</w:t>
      </w:r>
      <w:r w:rsidRPr="00F72E98">
        <w:rPr>
          <w:rFonts w:ascii="Arial" w:hAnsi="Arial" w:cs="Arial"/>
          <w:color w:val="000000" w:themeColor="text1"/>
          <w:spacing w:val="-2"/>
          <w:sz w:val="24"/>
          <w:szCs w:val="24"/>
        </w:rPr>
        <w:t>l</w:t>
      </w:r>
      <w:r w:rsidRPr="00F72E98">
        <w:rPr>
          <w:rFonts w:ascii="Arial" w:hAnsi="Arial" w:cs="Arial"/>
          <w:color w:val="000000" w:themeColor="text1"/>
          <w:sz w:val="24"/>
          <w:szCs w:val="24"/>
        </w:rPr>
        <w:t>ebr</w:t>
      </w:r>
      <w:r w:rsidRPr="00F72E98">
        <w:rPr>
          <w:rFonts w:ascii="Arial" w:hAnsi="Arial" w:cs="Arial"/>
          <w:color w:val="000000" w:themeColor="text1"/>
          <w:spacing w:val="-1"/>
          <w:sz w:val="24"/>
          <w:szCs w:val="24"/>
        </w:rPr>
        <w:t>ó</w:t>
      </w:r>
      <w:r w:rsidRPr="00F72E98">
        <w:rPr>
          <w:rFonts w:ascii="Arial" w:hAnsi="Arial" w:cs="Arial"/>
          <w:color w:val="000000" w:themeColor="text1"/>
          <w:sz w:val="24"/>
          <w:szCs w:val="24"/>
        </w:rPr>
        <w:t xml:space="preserve"> la Asamblea</w:t>
      </w:r>
      <w:r>
        <w:rPr>
          <w:rFonts w:ascii="Arial" w:hAnsi="Arial" w:cs="Arial"/>
          <w:color w:val="000000" w:themeColor="text1"/>
          <w:sz w:val="24"/>
          <w:szCs w:val="24"/>
        </w:rPr>
        <w:t xml:space="preserve"> de Elección</w:t>
      </w:r>
      <w:r w:rsidRPr="00F72E98">
        <w:rPr>
          <w:rFonts w:ascii="Arial" w:hAnsi="Arial" w:cs="Arial"/>
          <w:color w:val="000000" w:themeColor="text1"/>
          <w:sz w:val="24"/>
          <w:szCs w:val="24"/>
        </w:rPr>
        <w:t xml:space="preserve"> para elegir a las </w:t>
      </w:r>
      <w:r>
        <w:rPr>
          <w:rFonts w:ascii="Arial" w:hAnsi="Arial" w:cs="Arial"/>
          <w:color w:val="000000" w:themeColor="text1"/>
          <w:sz w:val="24"/>
          <w:szCs w:val="24"/>
        </w:rPr>
        <w:t>A</w:t>
      </w:r>
      <w:r w:rsidRPr="00F72E98">
        <w:rPr>
          <w:rFonts w:ascii="Arial" w:hAnsi="Arial" w:cs="Arial"/>
          <w:color w:val="000000" w:themeColor="text1"/>
          <w:sz w:val="24"/>
          <w:szCs w:val="24"/>
        </w:rPr>
        <w:t>utoridades municipales que fungirán en el período 2023</w:t>
      </w:r>
      <w:r>
        <w:rPr>
          <w:rFonts w:ascii="Arial" w:hAnsi="Arial" w:cs="Arial"/>
          <w:color w:val="000000" w:themeColor="text1"/>
          <w:sz w:val="24"/>
          <w:szCs w:val="24"/>
        </w:rPr>
        <w:t>-2025</w:t>
      </w:r>
      <w:r w:rsidRPr="00F72E98">
        <w:rPr>
          <w:rFonts w:ascii="Arial" w:hAnsi="Arial" w:cs="Arial"/>
          <w:color w:val="000000" w:themeColor="text1"/>
          <w:sz w:val="24"/>
          <w:szCs w:val="24"/>
        </w:rPr>
        <w:t xml:space="preserve">, </w:t>
      </w:r>
      <w:r w:rsidRPr="00F72E98">
        <w:rPr>
          <w:rFonts w:ascii="Arial" w:hAnsi="Arial" w:cs="Arial"/>
          <w:color w:val="000000" w:themeColor="text1"/>
          <w:spacing w:val="-2"/>
          <w:sz w:val="24"/>
          <w:szCs w:val="24"/>
        </w:rPr>
        <w:t>c</w:t>
      </w:r>
      <w:r w:rsidRPr="00F72E98">
        <w:rPr>
          <w:rFonts w:ascii="Arial" w:hAnsi="Arial" w:cs="Arial"/>
          <w:color w:val="000000" w:themeColor="text1"/>
          <w:spacing w:val="1"/>
          <w:sz w:val="24"/>
          <w:szCs w:val="24"/>
        </w:rPr>
        <w:t>o</w:t>
      </w:r>
      <w:r w:rsidRPr="00F72E98">
        <w:rPr>
          <w:rFonts w:ascii="Arial" w:hAnsi="Arial" w:cs="Arial"/>
          <w:color w:val="000000" w:themeColor="text1"/>
          <w:spacing w:val="-1"/>
          <w:sz w:val="24"/>
          <w:szCs w:val="24"/>
        </w:rPr>
        <w:t>n</w:t>
      </w:r>
      <w:r w:rsidRPr="00F72E98">
        <w:rPr>
          <w:rFonts w:ascii="Arial" w:hAnsi="Arial" w:cs="Arial"/>
          <w:color w:val="000000" w:themeColor="text1"/>
          <w:sz w:val="24"/>
          <w:szCs w:val="24"/>
        </w:rPr>
        <w:t>f</w:t>
      </w:r>
      <w:r w:rsidRPr="00F72E98">
        <w:rPr>
          <w:rFonts w:ascii="Arial" w:hAnsi="Arial" w:cs="Arial"/>
          <w:color w:val="000000" w:themeColor="text1"/>
          <w:spacing w:val="1"/>
          <w:sz w:val="24"/>
          <w:szCs w:val="24"/>
        </w:rPr>
        <w:t>o</w:t>
      </w:r>
      <w:r w:rsidRPr="00F72E98">
        <w:rPr>
          <w:rFonts w:ascii="Arial" w:hAnsi="Arial" w:cs="Arial"/>
          <w:color w:val="000000" w:themeColor="text1"/>
          <w:spacing w:val="-3"/>
          <w:sz w:val="24"/>
          <w:szCs w:val="24"/>
        </w:rPr>
        <w:t>r</w:t>
      </w:r>
      <w:r w:rsidRPr="00F72E98">
        <w:rPr>
          <w:rFonts w:ascii="Arial" w:hAnsi="Arial" w:cs="Arial"/>
          <w:color w:val="000000" w:themeColor="text1"/>
          <w:spacing w:val="1"/>
          <w:sz w:val="24"/>
          <w:szCs w:val="24"/>
        </w:rPr>
        <w:t>m</w:t>
      </w:r>
      <w:r w:rsidRPr="00F72E98">
        <w:rPr>
          <w:rFonts w:ascii="Arial" w:hAnsi="Arial" w:cs="Arial"/>
          <w:color w:val="000000" w:themeColor="text1"/>
          <w:sz w:val="24"/>
          <w:szCs w:val="24"/>
        </w:rPr>
        <w:t>e al si</w:t>
      </w:r>
      <w:r w:rsidRPr="00F72E98">
        <w:rPr>
          <w:rFonts w:ascii="Arial" w:hAnsi="Arial" w:cs="Arial"/>
          <w:color w:val="000000" w:themeColor="text1"/>
          <w:spacing w:val="-1"/>
          <w:sz w:val="24"/>
          <w:szCs w:val="24"/>
        </w:rPr>
        <w:t>gu</w:t>
      </w:r>
      <w:r w:rsidRPr="00F72E98">
        <w:rPr>
          <w:rFonts w:ascii="Arial" w:hAnsi="Arial" w:cs="Arial"/>
          <w:color w:val="000000" w:themeColor="text1"/>
          <w:sz w:val="24"/>
          <w:szCs w:val="24"/>
        </w:rPr>
        <w:t>ie</w:t>
      </w:r>
      <w:r w:rsidRPr="00F72E98">
        <w:rPr>
          <w:rFonts w:ascii="Arial" w:hAnsi="Arial" w:cs="Arial"/>
          <w:color w:val="000000" w:themeColor="text1"/>
          <w:spacing w:val="-1"/>
          <w:sz w:val="24"/>
          <w:szCs w:val="24"/>
        </w:rPr>
        <w:t>n</w:t>
      </w:r>
      <w:r w:rsidRPr="00F72E98">
        <w:rPr>
          <w:rFonts w:ascii="Arial" w:hAnsi="Arial" w:cs="Arial"/>
          <w:color w:val="000000" w:themeColor="text1"/>
          <w:spacing w:val="-2"/>
          <w:sz w:val="24"/>
          <w:szCs w:val="24"/>
        </w:rPr>
        <w:t>t</w:t>
      </w:r>
      <w:r w:rsidRPr="00F72E98">
        <w:rPr>
          <w:rFonts w:ascii="Arial" w:hAnsi="Arial" w:cs="Arial"/>
          <w:color w:val="000000" w:themeColor="text1"/>
          <w:sz w:val="24"/>
          <w:szCs w:val="24"/>
        </w:rPr>
        <w:t xml:space="preserve">e </w:t>
      </w:r>
      <w:r w:rsidRPr="00F72E98">
        <w:rPr>
          <w:rFonts w:ascii="Arial" w:hAnsi="Arial" w:cs="Arial"/>
          <w:color w:val="000000" w:themeColor="text1"/>
          <w:spacing w:val="1"/>
          <w:sz w:val="24"/>
          <w:szCs w:val="24"/>
        </w:rPr>
        <w:t>O</w:t>
      </w:r>
      <w:r w:rsidRPr="00F72E98">
        <w:rPr>
          <w:rFonts w:ascii="Arial" w:hAnsi="Arial" w:cs="Arial"/>
          <w:color w:val="000000" w:themeColor="text1"/>
          <w:sz w:val="24"/>
          <w:szCs w:val="24"/>
        </w:rPr>
        <w:t>r</w:t>
      </w:r>
      <w:r w:rsidRPr="00F72E98">
        <w:rPr>
          <w:rFonts w:ascii="Arial" w:hAnsi="Arial" w:cs="Arial"/>
          <w:color w:val="000000" w:themeColor="text1"/>
          <w:spacing w:val="-1"/>
          <w:sz w:val="24"/>
          <w:szCs w:val="24"/>
        </w:rPr>
        <w:t>d</w:t>
      </w:r>
      <w:r w:rsidRPr="00F72E98">
        <w:rPr>
          <w:rFonts w:ascii="Arial" w:hAnsi="Arial" w:cs="Arial"/>
          <w:color w:val="000000" w:themeColor="text1"/>
          <w:sz w:val="24"/>
          <w:szCs w:val="24"/>
        </w:rPr>
        <w:t xml:space="preserve">en </w:t>
      </w:r>
      <w:r w:rsidRPr="00F72E98">
        <w:rPr>
          <w:rFonts w:ascii="Arial" w:hAnsi="Arial" w:cs="Arial"/>
          <w:color w:val="000000" w:themeColor="text1"/>
          <w:spacing w:val="-3"/>
          <w:sz w:val="24"/>
          <w:szCs w:val="24"/>
        </w:rPr>
        <w:t>d</w:t>
      </w:r>
      <w:r w:rsidRPr="00F72E98">
        <w:rPr>
          <w:rFonts w:ascii="Arial" w:hAnsi="Arial" w:cs="Arial"/>
          <w:color w:val="000000" w:themeColor="text1"/>
          <w:sz w:val="24"/>
          <w:szCs w:val="24"/>
        </w:rPr>
        <w:t>el Dí</w:t>
      </w:r>
      <w:r w:rsidRPr="00F72E98">
        <w:rPr>
          <w:rFonts w:ascii="Arial" w:hAnsi="Arial" w:cs="Arial"/>
          <w:color w:val="000000" w:themeColor="text1"/>
          <w:spacing w:val="-1"/>
          <w:sz w:val="24"/>
          <w:szCs w:val="24"/>
        </w:rPr>
        <w:t>a</w:t>
      </w:r>
      <w:r w:rsidRPr="00F72E98">
        <w:rPr>
          <w:rFonts w:ascii="Arial" w:hAnsi="Arial" w:cs="Arial"/>
          <w:color w:val="000000" w:themeColor="text1"/>
          <w:sz w:val="24"/>
          <w:szCs w:val="24"/>
        </w:rPr>
        <w:t>:</w:t>
      </w:r>
    </w:p>
    <w:p w14:paraId="7FDD0D33" w14:textId="4CE6D87E" w:rsidR="006659B9" w:rsidRDefault="006659B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 xml:space="preserve">Registro de comunidades participantes </w:t>
      </w:r>
    </w:p>
    <w:p w14:paraId="44645A6D" w14:textId="2D22F1F4" w:rsidR="006659B9" w:rsidRPr="006659B9" w:rsidRDefault="006659B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Verificación del Qu</w:t>
      </w:r>
      <w:r w:rsidR="00DF1174">
        <w:rPr>
          <w:rFonts w:ascii="Arial" w:hAnsi="Arial" w:cs="Arial"/>
          <w:color w:val="000000" w:themeColor="text1"/>
          <w:sz w:val="24"/>
          <w:szCs w:val="24"/>
        </w:rPr>
        <w:t>ó</w:t>
      </w:r>
      <w:r>
        <w:rPr>
          <w:rFonts w:ascii="Arial" w:hAnsi="Arial" w:cs="Arial"/>
          <w:color w:val="000000" w:themeColor="text1"/>
          <w:sz w:val="24"/>
          <w:szCs w:val="24"/>
        </w:rPr>
        <w:t>rum.</w:t>
      </w:r>
    </w:p>
    <w:p w14:paraId="22637751" w14:textId="4F0C27EC" w:rsidR="006659B9" w:rsidRDefault="006659B9" w:rsidP="006659B9">
      <w:pPr>
        <w:pStyle w:val="Prrafodelista"/>
        <w:numPr>
          <w:ilvl w:val="0"/>
          <w:numId w:val="44"/>
        </w:numPr>
        <w:spacing w:before="240" w:after="0" w:line="276" w:lineRule="auto"/>
        <w:ind w:right="57"/>
        <w:rPr>
          <w:rFonts w:ascii="Arial" w:hAnsi="Arial" w:cs="Arial"/>
          <w:color w:val="000000" w:themeColor="text1"/>
          <w:sz w:val="24"/>
          <w:szCs w:val="24"/>
        </w:rPr>
      </w:pPr>
      <w:r w:rsidRPr="00F605A8">
        <w:rPr>
          <w:rFonts w:ascii="Arial" w:hAnsi="Arial" w:cs="Arial"/>
          <w:color w:val="000000" w:themeColor="text1"/>
          <w:sz w:val="24"/>
          <w:szCs w:val="24"/>
        </w:rPr>
        <w:t>Instalación Legal de la Asamblea</w:t>
      </w:r>
      <w:r w:rsidRPr="008A2890">
        <w:rPr>
          <w:rFonts w:ascii="Arial" w:hAnsi="Arial" w:cs="Arial"/>
          <w:color w:val="000000" w:themeColor="text1"/>
          <w:sz w:val="24"/>
          <w:szCs w:val="24"/>
        </w:rPr>
        <w:t>.</w:t>
      </w:r>
    </w:p>
    <w:p w14:paraId="206473E2" w14:textId="30A8DE01" w:rsidR="006659B9" w:rsidRDefault="006659B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 xml:space="preserve">Presentación de los observadores electorales designados por el Instituto Estatal Electoral y de Participación </w:t>
      </w:r>
      <w:r w:rsidR="00EA5739">
        <w:rPr>
          <w:rFonts w:ascii="Arial" w:hAnsi="Arial" w:cs="Arial"/>
          <w:color w:val="000000" w:themeColor="text1"/>
          <w:sz w:val="24"/>
          <w:szCs w:val="24"/>
        </w:rPr>
        <w:t>Ciudadana del Estado de Oaxaca</w:t>
      </w:r>
      <w:r w:rsidR="00DF1174">
        <w:rPr>
          <w:rFonts w:ascii="Arial" w:hAnsi="Arial" w:cs="Arial"/>
          <w:color w:val="000000" w:themeColor="text1"/>
          <w:sz w:val="24"/>
          <w:szCs w:val="24"/>
        </w:rPr>
        <w:t>.</w:t>
      </w:r>
    </w:p>
    <w:p w14:paraId="5CE5236F" w14:textId="58463630" w:rsidR="006659B9" w:rsidRDefault="006659B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Nombramiento de la Mesa de los Debates</w:t>
      </w:r>
      <w:r w:rsidR="00EA5739">
        <w:rPr>
          <w:rFonts w:ascii="Arial" w:hAnsi="Arial" w:cs="Arial"/>
          <w:color w:val="000000" w:themeColor="text1"/>
          <w:sz w:val="24"/>
          <w:szCs w:val="24"/>
        </w:rPr>
        <w:t>.</w:t>
      </w:r>
    </w:p>
    <w:p w14:paraId="1899B318" w14:textId="73DD20E9" w:rsidR="00EA5739" w:rsidRDefault="00EA573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Nombramiento de los escrutadores.</w:t>
      </w:r>
    </w:p>
    <w:p w14:paraId="05447532" w14:textId="338CE2A4" w:rsidR="00EA5739" w:rsidRDefault="00EA573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Registro de planillas participantes.</w:t>
      </w:r>
    </w:p>
    <w:p w14:paraId="3EDF8CE3" w14:textId="5289CF28" w:rsidR="00EA5739" w:rsidRDefault="00EA573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Participación de los candidatos a contender.</w:t>
      </w:r>
    </w:p>
    <w:p w14:paraId="0BDD1F28" w14:textId="6E727AB3" w:rsidR="00EA5739" w:rsidRDefault="00EA573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Votación, escrutinio y cómputo conforme al método establecido.</w:t>
      </w:r>
    </w:p>
    <w:p w14:paraId="38DA11E6" w14:textId="32E02252" w:rsidR="00EA5739" w:rsidRDefault="00EA5739" w:rsidP="006659B9">
      <w:pPr>
        <w:pStyle w:val="Prrafodelista"/>
        <w:numPr>
          <w:ilvl w:val="0"/>
          <w:numId w:val="44"/>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Clausura de la Asamblea.</w:t>
      </w:r>
    </w:p>
    <w:p w14:paraId="4E8D6060" w14:textId="77777777" w:rsidR="006D0E19" w:rsidRPr="00C45155" w:rsidRDefault="006D0E19" w:rsidP="006D0E19">
      <w:pPr>
        <w:pStyle w:val="Prrafodelista"/>
        <w:suppressAutoHyphens/>
        <w:spacing w:after="0" w:line="276" w:lineRule="auto"/>
        <w:ind w:left="426"/>
        <w:rPr>
          <w:rFonts w:ascii="Arial" w:hAnsi="Arial" w:cs="Arial"/>
          <w:sz w:val="24"/>
          <w:szCs w:val="24"/>
        </w:rPr>
      </w:pPr>
      <w:bookmarkStart w:id="7" w:name="_Hlk117881383"/>
    </w:p>
    <w:bookmarkEnd w:id="7"/>
    <w:p w14:paraId="7917FD70" w14:textId="4AB366B1" w:rsidR="00F67F7C" w:rsidRPr="00F67F7C" w:rsidRDefault="00F67F7C" w:rsidP="00F67F7C">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F67F7C">
        <w:rPr>
          <w:rFonts w:ascii="Arial" w:hAnsi="Arial" w:cs="Arial"/>
          <w:b/>
          <w:color w:val="000000" w:themeColor="text1"/>
          <w:sz w:val="24"/>
          <w:szCs w:val="24"/>
        </w:rPr>
        <w:t xml:space="preserve">Integración y rotación de las Presidencias de las Comisiones Permanentes del Consejo General de este Instituto. </w:t>
      </w:r>
      <w:r w:rsidRPr="00F67F7C">
        <w:rPr>
          <w:rFonts w:ascii="Arial" w:hAnsi="Arial" w:cs="Arial"/>
          <w:bCs/>
          <w:color w:val="000000" w:themeColor="text1"/>
          <w:sz w:val="24"/>
          <w:szCs w:val="24"/>
        </w:rPr>
        <w:t>Por Acuerdo número IEEPCO-CG-86/2022</w:t>
      </w:r>
      <w:r w:rsidRPr="00F67F7C">
        <w:rPr>
          <w:rStyle w:val="Refdenotaalpie"/>
          <w:rFonts w:ascii="Arial" w:hAnsi="Arial" w:cs="Arial"/>
          <w:bCs/>
          <w:color w:val="000000" w:themeColor="text1"/>
          <w:sz w:val="24"/>
          <w:szCs w:val="24"/>
        </w:rPr>
        <w:footnoteReference w:id="18"/>
      </w:r>
      <w:r w:rsidRPr="00F67F7C">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F776107" w14:textId="77777777" w:rsidR="00F67F7C" w:rsidRPr="00F67F7C" w:rsidRDefault="00F67F7C" w:rsidP="00F67F7C">
      <w:pPr>
        <w:pStyle w:val="Prrafodelista"/>
        <w:suppressAutoHyphens/>
        <w:spacing w:before="120" w:after="0" w:line="276" w:lineRule="auto"/>
        <w:ind w:left="426"/>
        <w:rPr>
          <w:rFonts w:ascii="Arial" w:hAnsi="Arial" w:cs="Arial"/>
          <w:bCs/>
          <w:color w:val="000000" w:themeColor="text1"/>
          <w:sz w:val="24"/>
          <w:szCs w:val="24"/>
        </w:rPr>
      </w:pPr>
    </w:p>
    <w:p w14:paraId="38692ED7" w14:textId="4AC6E105" w:rsidR="00F67F7C" w:rsidRPr="00F67F7C" w:rsidRDefault="00F67F7C" w:rsidP="00F67F7C">
      <w:pPr>
        <w:pStyle w:val="Prrafodelista"/>
        <w:numPr>
          <w:ilvl w:val="0"/>
          <w:numId w:val="2"/>
        </w:numPr>
        <w:tabs>
          <w:tab w:val="clear" w:pos="-644"/>
          <w:tab w:val="num" w:pos="0"/>
        </w:tabs>
        <w:suppressAutoHyphens/>
        <w:spacing w:before="120" w:after="0" w:line="276" w:lineRule="auto"/>
        <w:ind w:left="426" w:hanging="284"/>
        <w:rPr>
          <w:rFonts w:ascii="Arial" w:hAnsi="Arial" w:cs="Arial"/>
          <w:bCs/>
          <w:color w:val="000000" w:themeColor="text1"/>
          <w:sz w:val="24"/>
          <w:szCs w:val="24"/>
        </w:rPr>
      </w:pPr>
      <w:r w:rsidRPr="00F67F7C">
        <w:rPr>
          <w:rFonts w:ascii="Arial" w:hAnsi="Arial" w:cs="Arial"/>
          <w:b/>
          <w:bCs/>
          <w:sz w:val="24"/>
          <w:szCs w:val="24"/>
        </w:rPr>
        <w:t>Documentación complementaria de elección</w:t>
      </w:r>
      <w:r w:rsidRPr="00F67F7C">
        <w:rPr>
          <w:rFonts w:ascii="Arial" w:hAnsi="Arial" w:cs="Arial"/>
          <w:sz w:val="24"/>
          <w:szCs w:val="24"/>
        </w:rPr>
        <w:t xml:space="preserve">. Mediante oficio ÁREA ADMINISTRATIVA/169/2022, recibido en Oficialía de Partes de este Instituto el 20 de noviembre de 2022, identificado con número de folio 083611, la Autoridad Municipal de </w:t>
      </w:r>
      <w:r w:rsidRPr="00F67F7C">
        <w:rPr>
          <w:rFonts w:ascii="Arial" w:hAnsi="Arial" w:cs="Arial"/>
          <w:color w:val="000000" w:themeColor="text1"/>
          <w:sz w:val="24"/>
          <w:szCs w:val="24"/>
        </w:rPr>
        <w:t>San Sebastián Tecomaxtlahuaca</w:t>
      </w:r>
      <w:r w:rsidRPr="00F67F7C">
        <w:rPr>
          <w:rFonts w:ascii="Arial" w:hAnsi="Arial" w:cs="Arial"/>
          <w:sz w:val="24"/>
          <w:szCs w:val="24"/>
        </w:rPr>
        <w:t>, Oaxaca, remitió, documentación complementaria de la elección de autoridades de fecha 6 de noviembre del 2022</w:t>
      </w:r>
    </w:p>
    <w:p w14:paraId="28629A4A" w14:textId="77777777" w:rsidR="00F67F7C" w:rsidRPr="00F67F7C" w:rsidRDefault="00F67F7C" w:rsidP="00F67F7C">
      <w:pPr>
        <w:pStyle w:val="Prrafodelista"/>
        <w:spacing w:before="120" w:after="0" w:line="276" w:lineRule="auto"/>
        <w:ind w:left="426"/>
        <w:rPr>
          <w:rFonts w:ascii="Arial" w:hAnsi="Arial" w:cs="Arial"/>
          <w:sz w:val="24"/>
          <w:szCs w:val="24"/>
        </w:rPr>
      </w:pPr>
    </w:p>
    <w:p w14:paraId="1E334CAE" w14:textId="35BE1125" w:rsidR="00E04874" w:rsidRPr="00F67F7C" w:rsidRDefault="00F67F7C" w:rsidP="00F67F7C">
      <w:pPr>
        <w:pStyle w:val="Prrafodelista"/>
        <w:numPr>
          <w:ilvl w:val="0"/>
          <w:numId w:val="2"/>
        </w:numPr>
        <w:tabs>
          <w:tab w:val="num" w:pos="-284"/>
        </w:tabs>
        <w:suppressAutoHyphens/>
        <w:spacing w:after="0" w:line="276" w:lineRule="auto"/>
        <w:ind w:left="426"/>
        <w:rPr>
          <w:rFonts w:ascii="Arial" w:hAnsi="Arial" w:cs="Arial"/>
          <w:sz w:val="24"/>
          <w:szCs w:val="24"/>
        </w:rPr>
      </w:pPr>
      <w:r w:rsidRPr="00F67F7C">
        <w:rPr>
          <w:rFonts w:ascii="Arial" w:hAnsi="Arial" w:cs="Arial"/>
          <w:b/>
          <w:color w:val="000000" w:themeColor="text1"/>
          <w:sz w:val="24"/>
          <w:szCs w:val="24"/>
        </w:rPr>
        <w:t xml:space="preserve">Instalación de la Comisión Permanente de Sistemas Normativos Indígenas. </w:t>
      </w:r>
      <w:r w:rsidRPr="00F67F7C">
        <w:rPr>
          <w:rFonts w:ascii="Arial" w:hAnsi="Arial" w:cs="Arial"/>
          <w:bCs/>
          <w:color w:val="000000" w:themeColor="text1"/>
          <w:sz w:val="24"/>
          <w:szCs w:val="24"/>
        </w:rPr>
        <w:t>El 25 de noviembre de 2022</w:t>
      </w:r>
      <w:r w:rsidRPr="00F67F7C">
        <w:rPr>
          <w:rStyle w:val="Refdenotaalpie"/>
          <w:rFonts w:ascii="Arial" w:hAnsi="Arial" w:cs="Arial"/>
          <w:bCs/>
          <w:color w:val="000000" w:themeColor="text1"/>
          <w:sz w:val="24"/>
          <w:szCs w:val="24"/>
        </w:rPr>
        <w:footnoteReference w:id="19"/>
      </w:r>
      <w:r w:rsidRPr="00F67F7C">
        <w:rPr>
          <w:rFonts w:ascii="Arial" w:hAnsi="Arial" w:cs="Arial"/>
          <w:bCs/>
          <w:color w:val="000000" w:themeColor="text1"/>
          <w:sz w:val="24"/>
          <w:szCs w:val="24"/>
        </w:rPr>
        <w:t xml:space="preserve">, se realizó la sesión de instalación de la Comisión Permanente de Sistemas Normativos Indígenas integrada por </w:t>
      </w:r>
      <w:r w:rsidRPr="00F67F7C">
        <w:rPr>
          <w:rFonts w:ascii="Arial" w:hAnsi="Arial" w:cs="Arial"/>
          <w:sz w:val="24"/>
          <w:szCs w:val="24"/>
        </w:rPr>
        <w:t>la Consejera Electoral Jessica Jazibe Hernández García, la  Consejera Presidenta Elizabeth Sánchez González y el Consejero Electoral Wilfrido Lulio Almaraz Santibáñez</w:t>
      </w:r>
      <w:bookmarkStart w:id="8" w:name="_Hlk120796789"/>
      <w:r w:rsidRPr="00F67F7C">
        <w:rPr>
          <w:rFonts w:ascii="Arial" w:hAnsi="Arial" w:cs="Arial"/>
          <w:sz w:val="24"/>
          <w:szCs w:val="24"/>
        </w:rPr>
        <w:t>.</w:t>
      </w:r>
    </w:p>
    <w:bookmarkEnd w:id="8"/>
    <w:p w14:paraId="16F32C81" w14:textId="77777777" w:rsidR="009F0ADE" w:rsidRPr="00C45155" w:rsidRDefault="00634A5C" w:rsidP="00FD5CC3">
      <w:pPr>
        <w:spacing w:before="120" w:after="0" w:line="276" w:lineRule="auto"/>
        <w:ind w:left="1267" w:right="952"/>
        <w:jc w:val="center"/>
        <w:rPr>
          <w:rFonts w:ascii="Arial" w:hAnsi="Arial" w:cs="Arial"/>
          <w:sz w:val="24"/>
          <w:szCs w:val="24"/>
        </w:rPr>
      </w:pPr>
      <w:r w:rsidRPr="004F54BE">
        <w:rPr>
          <w:rFonts w:ascii="Arial" w:hAnsi="Arial" w:cs="Arial"/>
          <w:b/>
          <w:sz w:val="24"/>
          <w:szCs w:val="24"/>
        </w:rPr>
        <w:lastRenderedPageBreak/>
        <w:t>R A Z O N E S   J U R Í D I C A S:</w:t>
      </w:r>
    </w:p>
    <w:p w14:paraId="09FF16A0" w14:textId="77777777" w:rsidR="009F0ADE" w:rsidRPr="00C45155" w:rsidRDefault="009F0ADE" w:rsidP="00FD5CC3">
      <w:pPr>
        <w:spacing w:after="0" w:line="276" w:lineRule="auto"/>
        <w:ind w:left="1267" w:right="952"/>
        <w:rPr>
          <w:rFonts w:ascii="Arial" w:hAnsi="Arial" w:cs="Arial"/>
          <w:sz w:val="24"/>
          <w:szCs w:val="24"/>
        </w:rPr>
      </w:pPr>
    </w:p>
    <w:p w14:paraId="76BB8228" w14:textId="28E695A6" w:rsidR="00F27D93" w:rsidRPr="00C45155" w:rsidRDefault="00634A5C" w:rsidP="00FD5CC3">
      <w:pPr>
        <w:spacing w:after="120" w:line="276" w:lineRule="auto"/>
        <w:ind w:left="284"/>
        <w:rPr>
          <w:rFonts w:ascii="Arial" w:hAnsi="Arial" w:cs="Arial"/>
          <w:sz w:val="24"/>
          <w:szCs w:val="24"/>
        </w:rPr>
      </w:pPr>
      <w:r w:rsidRPr="00C45155">
        <w:rPr>
          <w:rFonts w:ascii="Arial" w:hAnsi="Arial" w:cs="Arial"/>
          <w:b/>
          <w:sz w:val="24"/>
          <w:szCs w:val="24"/>
        </w:rPr>
        <w:t xml:space="preserve">PRIMERA. Competencia. </w:t>
      </w:r>
      <w:bookmarkStart w:id="9" w:name="_Hlk125539247"/>
      <w:r w:rsidR="0084164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41645">
        <w:rPr>
          <w:rFonts w:ascii="Arial" w:hAnsi="Arial" w:cs="Arial"/>
          <w:color w:val="000000" w:themeColor="text1"/>
          <w:sz w:val="24"/>
          <w:szCs w:val="24"/>
        </w:rPr>
        <w:t xml:space="preserve">; articulo 42, numeral 9, de la </w:t>
      </w:r>
      <w:r w:rsidR="00841645" w:rsidRPr="00F72E98">
        <w:rPr>
          <w:rFonts w:ascii="Arial" w:hAnsi="Arial" w:cs="Arial"/>
          <w:color w:val="000000" w:themeColor="text1"/>
          <w:sz w:val="24"/>
          <w:szCs w:val="24"/>
        </w:rPr>
        <w:t>Ley de Instituciones</w:t>
      </w:r>
      <w:r w:rsidR="00841645">
        <w:rPr>
          <w:rFonts w:ascii="Arial" w:hAnsi="Arial" w:cs="Arial"/>
          <w:color w:val="000000" w:themeColor="text1"/>
          <w:sz w:val="24"/>
          <w:szCs w:val="24"/>
        </w:rPr>
        <w:t xml:space="preserve"> </w:t>
      </w:r>
      <w:r w:rsidR="00841645" w:rsidRPr="00F72E98">
        <w:rPr>
          <w:rFonts w:ascii="Arial" w:hAnsi="Arial" w:cs="Arial"/>
          <w:color w:val="000000" w:themeColor="text1"/>
          <w:sz w:val="24"/>
          <w:szCs w:val="24"/>
        </w:rPr>
        <w:t>y Procedimientos Electorales del Estado de Oaxaca</w:t>
      </w:r>
      <w:r w:rsidR="00841645">
        <w:rPr>
          <w:rFonts w:ascii="Arial" w:hAnsi="Arial" w:cs="Arial"/>
          <w:color w:val="000000" w:themeColor="text1"/>
          <w:sz w:val="24"/>
          <w:szCs w:val="24"/>
        </w:rPr>
        <w:t xml:space="preserve">, así como </w:t>
      </w:r>
      <w:r w:rsidR="00841645" w:rsidRPr="0051502D">
        <w:rPr>
          <w:rFonts w:ascii="Arial" w:hAnsi="Arial" w:cs="Arial"/>
          <w:color w:val="000000" w:themeColor="text1"/>
          <w:sz w:val="24"/>
          <w:szCs w:val="24"/>
        </w:rPr>
        <w:t xml:space="preserve">los artículos 4, numeral 1, inciso a); 6; 14, 15 numeral 2; y 17 del Reglamento de Comisiones del Consejo General, </w:t>
      </w:r>
      <w:r w:rsidR="00841645" w:rsidRPr="00F72E98">
        <w:rPr>
          <w:rFonts w:ascii="Arial" w:hAnsi="Arial" w:cs="Arial"/>
          <w:color w:val="000000" w:themeColor="text1"/>
          <w:sz w:val="24"/>
          <w:szCs w:val="24"/>
        </w:rPr>
        <w:t>el Instituto Estatal Electoral y de Participación Ciudadana de Oaxaca, está a cargo de las elecciones locales, por tal razón, est</w:t>
      </w:r>
      <w:r w:rsidR="00841645">
        <w:rPr>
          <w:rFonts w:ascii="Arial" w:hAnsi="Arial" w:cs="Arial"/>
          <w:color w:val="000000" w:themeColor="text1"/>
          <w:sz w:val="24"/>
          <w:szCs w:val="24"/>
        </w:rPr>
        <w:t>a</w:t>
      </w:r>
      <w:r w:rsidR="00841645" w:rsidRPr="00F72E98">
        <w:rPr>
          <w:rFonts w:ascii="Arial" w:hAnsi="Arial" w:cs="Arial"/>
          <w:color w:val="000000" w:themeColor="text1"/>
          <w:sz w:val="24"/>
          <w:szCs w:val="24"/>
        </w:rPr>
        <w:t xml:space="preserve"> </w:t>
      </w:r>
      <w:r w:rsidR="00841645" w:rsidRPr="00115DD5">
        <w:rPr>
          <w:rFonts w:ascii="Arial" w:hAnsi="Arial" w:cs="Arial"/>
          <w:color w:val="000000" w:themeColor="text1"/>
          <w:sz w:val="24"/>
          <w:szCs w:val="24"/>
        </w:rPr>
        <w:t xml:space="preserve">Comisión Permanente de Sistemas Normativos Indígenas </w:t>
      </w:r>
      <w:r w:rsidR="00841645">
        <w:rPr>
          <w:rFonts w:ascii="Arial" w:hAnsi="Arial" w:cs="Arial"/>
          <w:color w:val="000000" w:themeColor="text1"/>
          <w:sz w:val="24"/>
          <w:szCs w:val="24"/>
        </w:rPr>
        <w:t xml:space="preserve">(CPSNI) </w:t>
      </w:r>
      <w:r w:rsidR="00841645"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9"/>
      <w:r w:rsidRPr="00C45155">
        <w:rPr>
          <w:rFonts w:ascii="Arial" w:hAnsi="Arial" w:cs="Arial"/>
          <w:sz w:val="24"/>
          <w:szCs w:val="24"/>
        </w:rPr>
        <w:t>.</w:t>
      </w:r>
      <w:r w:rsidR="00F27D93" w:rsidRPr="00C45155">
        <w:rPr>
          <w:rFonts w:ascii="Arial" w:hAnsi="Arial" w:cs="Arial"/>
          <w:sz w:val="24"/>
          <w:szCs w:val="24"/>
        </w:rPr>
        <w:tab/>
      </w:r>
    </w:p>
    <w:p w14:paraId="3ED71829" w14:textId="65670B4C" w:rsidR="009E22B3" w:rsidRPr="00C45155" w:rsidRDefault="00634A5C" w:rsidP="00FD5CC3">
      <w:pPr>
        <w:spacing w:before="120"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0"/>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1"/>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308A79CA" w:rsidR="009F0ADE" w:rsidRPr="00C45155" w:rsidRDefault="00501EFE"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mismo, </w:t>
      </w:r>
      <w:r w:rsidRPr="00C45155">
        <w:rPr>
          <w:rFonts w:ascii="Arial" w:hAnsi="Arial" w:cs="Arial"/>
          <w:sz w:val="24"/>
          <w:szCs w:val="24"/>
        </w:rPr>
        <w:t xml:space="preserve">se </w:t>
      </w:r>
      <w:r w:rsidR="00634A5C" w:rsidRPr="00C45155">
        <w:rPr>
          <w:rFonts w:ascii="Arial" w:hAnsi="Arial" w:cs="Arial"/>
          <w:sz w:val="24"/>
          <w:szCs w:val="24"/>
        </w:rPr>
        <w:t xml:space="preserve">establece que este derecho no es absoluto, </w:t>
      </w:r>
      <w:r w:rsidRPr="00C45155">
        <w:rPr>
          <w:rFonts w:ascii="Arial" w:hAnsi="Arial" w:cs="Arial"/>
          <w:sz w:val="24"/>
          <w:szCs w:val="24"/>
        </w:rPr>
        <w:t>ya</w:t>
      </w:r>
      <w:r w:rsidR="00634A5C" w:rsidRPr="00C45155">
        <w:rPr>
          <w:rFonts w:ascii="Arial" w:hAnsi="Arial" w:cs="Arial"/>
          <w:sz w:val="24"/>
          <w:szCs w:val="24"/>
        </w:rPr>
        <w:t xml:space="preserve"> que debe observarse en armonía con otros derechos humanos </w:t>
      </w:r>
      <w:r w:rsidR="003979CC" w:rsidRPr="00C45155">
        <w:rPr>
          <w:rFonts w:ascii="Arial" w:hAnsi="Arial" w:cs="Arial"/>
          <w:sz w:val="24"/>
          <w:szCs w:val="24"/>
        </w:rPr>
        <w:t xml:space="preserve">interpretados bajo una perspectiva intercultural </w:t>
      </w:r>
      <w:r w:rsidR="00634A5C" w:rsidRPr="00C45155">
        <w:rPr>
          <w:rFonts w:ascii="Arial" w:hAnsi="Arial" w:cs="Arial"/>
          <w:sz w:val="24"/>
          <w:szCs w:val="24"/>
        </w:rPr>
        <w:t xml:space="preserve">a fin de que sea plenamente válido; en consecuencia, </w:t>
      </w:r>
      <w:r w:rsidR="003979CC" w:rsidRPr="00C45155">
        <w:rPr>
          <w:rFonts w:ascii="Arial" w:hAnsi="Arial" w:cs="Arial"/>
          <w:sz w:val="24"/>
          <w:szCs w:val="24"/>
        </w:rPr>
        <w:t xml:space="preserve">el principio y derechos referidos </w:t>
      </w:r>
      <w:r w:rsidR="00634A5C" w:rsidRPr="00C45155">
        <w:rPr>
          <w:rFonts w:ascii="Arial" w:hAnsi="Arial" w:cs="Arial"/>
          <w:sz w:val="24"/>
          <w:szCs w:val="24"/>
        </w:rPr>
        <w:t xml:space="preserve">deben </w:t>
      </w:r>
      <w:r w:rsidR="003979CC" w:rsidRPr="00C45155">
        <w:rPr>
          <w:rFonts w:ascii="Arial" w:hAnsi="Arial" w:cs="Arial"/>
          <w:sz w:val="24"/>
          <w:szCs w:val="24"/>
        </w:rPr>
        <w:t>garantizarse, respetarse y validarse a</w:t>
      </w:r>
      <w:r w:rsidR="00634A5C" w:rsidRPr="00C45155">
        <w:rPr>
          <w:rFonts w:ascii="Arial" w:hAnsi="Arial" w:cs="Arial"/>
          <w:sz w:val="24"/>
          <w:szCs w:val="24"/>
        </w:rPr>
        <w:t xml:space="preserve"> través de órganos deliberativos como </w:t>
      </w:r>
      <w:bookmarkStart w:id="12" w:name="_Hlk125547270"/>
      <w:r w:rsidR="00841645" w:rsidRPr="00F72E98">
        <w:rPr>
          <w:rFonts w:ascii="Arial" w:hAnsi="Arial" w:cs="Arial"/>
          <w:color w:val="000000" w:themeColor="text1"/>
          <w:sz w:val="24"/>
          <w:szCs w:val="24"/>
        </w:rPr>
        <w:t>e</w:t>
      </w:r>
      <w:bookmarkStart w:id="13" w:name="_Hlk125559467"/>
      <w:r w:rsidR="00841645" w:rsidRPr="00F72E98">
        <w:rPr>
          <w:rFonts w:ascii="Arial" w:hAnsi="Arial" w:cs="Arial"/>
          <w:color w:val="000000" w:themeColor="text1"/>
          <w:sz w:val="24"/>
          <w:szCs w:val="24"/>
        </w:rPr>
        <w:t>st</w:t>
      </w:r>
      <w:r w:rsidR="00841645">
        <w:rPr>
          <w:rFonts w:ascii="Arial" w:hAnsi="Arial" w:cs="Arial"/>
          <w:color w:val="000000" w:themeColor="text1"/>
          <w:sz w:val="24"/>
          <w:szCs w:val="24"/>
        </w:rPr>
        <w:t>a</w:t>
      </w:r>
      <w:r w:rsidR="00841645" w:rsidRPr="00F72E98">
        <w:rPr>
          <w:rFonts w:ascii="Arial" w:hAnsi="Arial" w:cs="Arial"/>
          <w:color w:val="000000" w:themeColor="text1"/>
          <w:sz w:val="24"/>
          <w:szCs w:val="24"/>
        </w:rPr>
        <w:t xml:space="preserve"> </w:t>
      </w:r>
      <w:r w:rsidR="00841645" w:rsidRPr="00115DD5">
        <w:rPr>
          <w:rFonts w:ascii="Arial" w:hAnsi="Arial" w:cs="Arial"/>
          <w:color w:val="000000" w:themeColor="text1"/>
          <w:sz w:val="24"/>
          <w:szCs w:val="24"/>
        </w:rPr>
        <w:t>Comisión Permanente de Sistemas Normativos Indígenas</w:t>
      </w:r>
      <w:bookmarkEnd w:id="12"/>
      <w:bookmarkEnd w:id="13"/>
      <w:r w:rsidR="00634A5C" w:rsidRPr="00C45155">
        <w:rPr>
          <w:rFonts w:ascii="Arial" w:hAnsi="Arial" w:cs="Arial"/>
          <w:sz w:val="24"/>
          <w:szCs w:val="24"/>
        </w:rPr>
        <w:t xml:space="preserve">, </w:t>
      </w:r>
      <w:r w:rsidR="003979CC" w:rsidRPr="00C45155">
        <w:rPr>
          <w:rFonts w:ascii="Arial" w:hAnsi="Arial" w:cs="Arial"/>
          <w:sz w:val="24"/>
          <w:szCs w:val="24"/>
        </w:rPr>
        <w:t xml:space="preserve">calificando el proceso de elección de Ayuntamientos bajo </w:t>
      </w:r>
      <w:r w:rsidR="003979CC" w:rsidRPr="00C45155">
        <w:rPr>
          <w:rFonts w:ascii="Arial" w:hAnsi="Arial" w:cs="Arial"/>
          <w:sz w:val="24"/>
          <w:szCs w:val="24"/>
        </w:rPr>
        <w:lastRenderedPageBreak/>
        <w:t>este tipo de régimen electoral, de conformidad con la atribución conferida en el artículo 38, fracción XXXV de la LIPEEO</w:t>
      </w:r>
      <w:r w:rsidR="00F67F7C">
        <w:rPr>
          <w:rFonts w:ascii="Arial" w:hAnsi="Arial" w:cs="Arial"/>
          <w:sz w:val="24"/>
          <w:szCs w:val="24"/>
        </w:rPr>
        <w:t xml:space="preserve"> </w:t>
      </w:r>
      <w:r w:rsidR="00F67F7C">
        <w:rPr>
          <w:rFonts w:ascii="Arial" w:hAnsi="Arial" w:cs="Arial"/>
          <w:color w:val="000000" w:themeColor="text1"/>
          <w:sz w:val="24"/>
          <w:szCs w:val="24"/>
        </w:rPr>
        <w:t>en relación el precepto 42, numeral 9</w:t>
      </w:r>
      <w:r w:rsidR="003979CC" w:rsidRPr="00C45155">
        <w:rPr>
          <w:rFonts w:ascii="Arial" w:hAnsi="Arial" w:cs="Arial"/>
          <w:sz w:val="24"/>
          <w:szCs w:val="24"/>
        </w:rPr>
        <w:t>.</w:t>
      </w:r>
    </w:p>
    <w:p w14:paraId="0FFDBAC7" w14:textId="7DB89B1B"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En tal virtud, conforme a lo dispuesto por el artículo 282 de la LIPEEO, la competencia de </w:t>
      </w:r>
      <w:r w:rsidR="00841645" w:rsidRPr="00F72E98">
        <w:rPr>
          <w:rFonts w:ascii="Arial" w:hAnsi="Arial" w:cs="Arial"/>
          <w:color w:val="000000" w:themeColor="text1"/>
          <w:sz w:val="24"/>
          <w:szCs w:val="24"/>
        </w:rPr>
        <w:t>est</w:t>
      </w:r>
      <w:r w:rsidR="00841645">
        <w:rPr>
          <w:rFonts w:ascii="Arial" w:hAnsi="Arial" w:cs="Arial"/>
          <w:color w:val="000000" w:themeColor="text1"/>
          <w:sz w:val="24"/>
          <w:szCs w:val="24"/>
        </w:rPr>
        <w:t>a</w:t>
      </w:r>
      <w:r w:rsidR="00841645" w:rsidRPr="00F72E98">
        <w:rPr>
          <w:rFonts w:ascii="Arial" w:hAnsi="Arial" w:cs="Arial"/>
          <w:color w:val="000000" w:themeColor="text1"/>
          <w:sz w:val="24"/>
          <w:szCs w:val="24"/>
        </w:rPr>
        <w:t xml:space="preserve"> </w:t>
      </w:r>
      <w:r w:rsidR="00841645" w:rsidRPr="00115DD5">
        <w:rPr>
          <w:rFonts w:ascii="Arial" w:hAnsi="Arial" w:cs="Arial"/>
          <w:color w:val="000000" w:themeColor="text1"/>
          <w:sz w:val="24"/>
          <w:szCs w:val="24"/>
        </w:rPr>
        <w:t>Comisión Permanente de Sistemas Normativos Indígenas</w:t>
      </w:r>
      <w:r w:rsidR="00841645">
        <w:rPr>
          <w:rFonts w:ascii="Arial" w:hAnsi="Arial" w:cs="Arial"/>
          <w:color w:val="000000" w:themeColor="text1"/>
          <w:sz w:val="24"/>
          <w:szCs w:val="24"/>
        </w:rPr>
        <w:t xml:space="preserve"> </w:t>
      </w:r>
      <w:r w:rsidRPr="00C45155">
        <w:rPr>
          <w:rFonts w:ascii="Arial" w:hAnsi="Arial" w:cs="Arial"/>
          <w:sz w:val="24"/>
          <w:szCs w:val="24"/>
        </w:rPr>
        <w:t xml:space="preserve">en las elecciones celebradas en </w:t>
      </w:r>
      <w:r w:rsidR="004514F6" w:rsidRPr="00C45155">
        <w:rPr>
          <w:rFonts w:ascii="Arial" w:hAnsi="Arial" w:cs="Arial"/>
          <w:sz w:val="24"/>
          <w:szCs w:val="24"/>
        </w:rPr>
        <w:t>C</w:t>
      </w:r>
      <w:r w:rsidRPr="00C45155">
        <w:rPr>
          <w:rFonts w:ascii="Arial" w:hAnsi="Arial" w:cs="Arial"/>
          <w:sz w:val="24"/>
          <w:szCs w:val="24"/>
        </w:rPr>
        <w:t xml:space="preserve">omunidades y </w:t>
      </w:r>
      <w:r w:rsidR="0062710F" w:rsidRPr="00C45155">
        <w:rPr>
          <w:rFonts w:ascii="Arial" w:hAnsi="Arial" w:cs="Arial"/>
          <w:sz w:val="24"/>
          <w:szCs w:val="24"/>
        </w:rPr>
        <w:t>M</w:t>
      </w:r>
      <w:r w:rsidRPr="00C45155">
        <w:rPr>
          <w:rFonts w:ascii="Arial" w:hAnsi="Arial" w:cs="Arial"/>
          <w:sz w:val="24"/>
          <w:szCs w:val="24"/>
        </w:rPr>
        <w:t xml:space="preserve">unicipios </w:t>
      </w:r>
      <w:r w:rsidR="0062710F" w:rsidRPr="00C45155">
        <w:rPr>
          <w:rFonts w:ascii="Arial" w:hAnsi="Arial" w:cs="Arial"/>
          <w:sz w:val="24"/>
          <w:szCs w:val="24"/>
        </w:rPr>
        <w:t>I</w:t>
      </w:r>
      <w:r w:rsidRPr="00C45155">
        <w:rPr>
          <w:rFonts w:ascii="Arial" w:hAnsi="Arial" w:cs="Arial"/>
          <w:sz w:val="24"/>
          <w:szCs w:val="24"/>
        </w:rPr>
        <w:t>ndígenas</w:t>
      </w:r>
      <w:r w:rsidR="0062710F" w:rsidRPr="00C45155">
        <w:rPr>
          <w:rFonts w:ascii="Arial" w:hAnsi="Arial" w:cs="Arial"/>
          <w:sz w:val="24"/>
          <w:szCs w:val="24"/>
        </w:rPr>
        <w:t>,</w:t>
      </w:r>
      <w:r w:rsidRPr="00C45155">
        <w:rPr>
          <w:rFonts w:ascii="Arial" w:hAnsi="Arial" w:cs="Arial"/>
          <w:sz w:val="24"/>
          <w:szCs w:val="24"/>
        </w:rPr>
        <w:t xml:space="preserve"> tiene como único objeto revisar si se cumplieron con los siguientes requisitos:</w:t>
      </w:r>
    </w:p>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77777777"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La paridad de género y que no hubo violencia política contra las mujeres en razón de género;</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F67F7C" w:rsidRDefault="0010483A" w:rsidP="00FD5CC3">
      <w:pPr>
        <w:spacing w:after="240" w:line="276" w:lineRule="auto"/>
        <w:ind w:left="300" w:hanging="11"/>
        <w:rPr>
          <w:rFonts w:ascii="Arial" w:hAnsi="Arial" w:cs="Arial"/>
          <w:sz w:val="24"/>
          <w:szCs w:val="24"/>
          <w:lang w:val="es-ES_tradnl"/>
        </w:rPr>
      </w:pPr>
      <w:r w:rsidRPr="00C45155">
        <w:rPr>
          <w:rFonts w:ascii="Arial" w:hAnsi="Arial" w:cs="Arial"/>
          <w:sz w:val="24"/>
          <w:szCs w:val="24"/>
        </w:rPr>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14"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C45155">
        <w:rPr>
          <w:rFonts w:ascii="Arial" w:hAnsi="Arial" w:cs="Arial"/>
          <w:i/>
          <w:iCs/>
          <w:sz w:val="24"/>
          <w:szCs w:val="24"/>
        </w:rPr>
        <w:t>“</w:t>
      </w:r>
      <w:r w:rsidRPr="00F67F7C">
        <w:rPr>
          <w:rFonts w:ascii="Arial" w:hAnsi="Arial" w:cs="Arial"/>
          <w:i/>
          <w:iCs/>
          <w:sz w:val="24"/>
          <w:szCs w:val="24"/>
          <w:lang w:val="es-ES_tradnl"/>
        </w:rPr>
        <w:t xml:space="preserve">tomar en consideración las características propias que diferencian a los miembros de los Pueblos </w:t>
      </w:r>
      <w:r w:rsidR="00C67503" w:rsidRPr="00F67F7C">
        <w:rPr>
          <w:rFonts w:ascii="Arial" w:hAnsi="Arial" w:cs="Arial"/>
          <w:i/>
          <w:iCs/>
          <w:sz w:val="24"/>
          <w:szCs w:val="24"/>
          <w:lang w:val="es-ES_tradnl"/>
        </w:rPr>
        <w:t>indígenas</w:t>
      </w:r>
      <w:r w:rsidRPr="00F67F7C">
        <w:rPr>
          <w:rFonts w:ascii="Arial" w:hAnsi="Arial" w:cs="Arial"/>
          <w:i/>
          <w:iCs/>
          <w:sz w:val="24"/>
          <w:szCs w:val="24"/>
          <w:lang w:val="es-ES_tradnl"/>
        </w:rPr>
        <w:t xml:space="preserve"> de la población en general y que conforman su identidad cultural”,</w:t>
      </w:r>
      <w:r w:rsidRPr="00F67F7C">
        <w:rPr>
          <w:rFonts w:ascii="Arial" w:hAnsi="Arial" w:cs="Arial"/>
          <w:sz w:val="24"/>
          <w:szCs w:val="24"/>
          <w:lang w:val="es-ES_tradnl"/>
        </w:rPr>
        <w:t xml:space="preserve"> es decir, </w:t>
      </w:r>
      <w:r w:rsidRPr="00F67F7C">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F67F7C">
        <w:rPr>
          <w:rStyle w:val="Refdenotaalpie"/>
          <w:rFonts w:ascii="Arial" w:hAnsi="Arial" w:cs="Arial"/>
          <w:i/>
          <w:iCs/>
          <w:sz w:val="24"/>
          <w:szCs w:val="24"/>
          <w:lang w:val="es-ES_tradnl"/>
        </w:rPr>
        <w:footnoteReference w:id="22"/>
      </w:r>
      <w:r w:rsidRPr="00F67F7C">
        <w:rPr>
          <w:rFonts w:ascii="Arial" w:hAnsi="Arial" w:cs="Arial"/>
          <w:i/>
          <w:iCs/>
          <w:sz w:val="24"/>
          <w:szCs w:val="24"/>
          <w:lang w:val="es-ES_tradnl"/>
        </w:rPr>
        <w:t>,</w:t>
      </w:r>
      <w:r w:rsidRPr="00F67F7C">
        <w:rPr>
          <w:rFonts w:ascii="Arial" w:hAnsi="Arial" w:cs="Arial"/>
          <w:sz w:val="24"/>
          <w:szCs w:val="24"/>
          <w:lang w:val="es-ES_tradnl"/>
        </w:rPr>
        <w:t xml:space="preserve"> lo cual es concordante con el artículo 8.1 del Convenio 169 de la Organización Internacional del Trabajo (OIT).</w:t>
      </w:r>
      <w:bookmarkEnd w:id="14"/>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3"/>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w:t>
      </w:r>
      <w:r w:rsidRPr="00C45155">
        <w:rPr>
          <w:rFonts w:ascii="Arial" w:hAnsi="Arial" w:cs="Arial"/>
          <w:sz w:val="24"/>
          <w:szCs w:val="24"/>
        </w:rPr>
        <w:lastRenderedPageBreak/>
        <w:t xml:space="preserve">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16"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6"/>
    <w:p w14:paraId="0BF95A91" w14:textId="48ED0446"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t>Por otra parte, ha sido criterio de</w:t>
      </w:r>
      <w:r w:rsidR="00841645">
        <w:rPr>
          <w:rFonts w:ascii="Arial" w:hAnsi="Arial" w:cs="Arial"/>
          <w:sz w:val="24"/>
          <w:szCs w:val="24"/>
        </w:rPr>
        <w:t xml:space="preserve">l </w:t>
      </w:r>
      <w:r w:rsidRPr="00C45155">
        <w:rPr>
          <w:rFonts w:ascii="Arial" w:hAnsi="Arial" w:cs="Arial"/>
          <w:sz w:val="24"/>
          <w:szCs w:val="24"/>
        </w:rPr>
        <w:t>Consejo General</w:t>
      </w:r>
      <w:r w:rsidR="00841645">
        <w:rPr>
          <w:rFonts w:ascii="Arial" w:hAnsi="Arial" w:cs="Arial"/>
          <w:sz w:val="24"/>
          <w:szCs w:val="24"/>
        </w:rPr>
        <w:t xml:space="preserve"> de este Instituto</w:t>
      </w:r>
      <w:r w:rsidRPr="00C4515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25201560" w:rsidR="00B13025" w:rsidRPr="00C45155" w:rsidRDefault="00E90377" w:rsidP="004656EC">
      <w:pPr>
        <w:spacing w:line="276" w:lineRule="auto"/>
        <w:rPr>
          <w:rFonts w:ascii="Arial" w:hAnsi="Arial" w:cs="Arial"/>
          <w:iCs/>
          <w:sz w:val="24"/>
          <w:szCs w:val="24"/>
          <w:lang w:val="es-ES_tradnl"/>
        </w:rPr>
      </w:pPr>
      <w:r w:rsidRPr="00E90377">
        <w:rPr>
          <w:rFonts w:ascii="Arial" w:hAnsi="Arial" w:cs="Arial"/>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w:t>
      </w:r>
      <w:r w:rsidR="00841645" w:rsidRPr="00E90377">
        <w:rPr>
          <w:rFonts w:ascii="Arial" w:hAnsi="Arial" w:cs="Arial"/>
          <w:sz w:val="24"/>
          <w:szCs w:val="24"/>
          <w:lang w:val="es-ES_tradnl"/>
        </w:rPr>
        <w:t>de conformidad</w:t>
      </w:r>
      <w:r w:rsidRPr="00E90377">
        <w:rPr>
          <w:rFonts w:ascii="Arial" w:hAnsi="Arial" w:cs="Arial"/>
          <w:sz w:val="24"/>
          <w:szCs w:val="24"/>
          <w:lang w:val="es-ES_tradnl"/>
        </w:rPr>
        <w:t xml:space="preserve"> con los artículos 24 (igualdad ante la ley) y 1.1 (obligación de respetar los derechos) de la Convención Americana sobre Derechos Humanos, "los Estados deben garantizar, en condiciones de igualdad, el pleno ejercicio y goce de los derechos".</w:t>
      </w:r>
    </w:p>
    <w:p w14:paraId="47AB7EA8" w14:textId="5B12ECAC"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 xml:space="preserve">respecto de los elementos que </w:t>
      </w:r>
      <w:bookmarkStart w:id="17" w:name="_Hlk125549731"/>
      <w:bookmarkStart w:id="18" w:name="_Hlk125550076"/>
      <w:r w:rsidR="00841645">
        <w:rPr>
          <w:rFonts w:ascii="Arial" w:hAnsi="Arial" w:cs="Arial"/>
          <w:sz w:val="24"/>
          <w:szCs w:val="24"/>
        </w:rPr>
        <w:t xml:space="preserve">esta </w:t>
      </w:r>
      <w:r w:rsidR="00841645" w:rsidRPr="00C0469F">
        <w:rPr>
          <w:rFonts w:ascii="Arial" w:hAnsi="Arial" w:cs="Arial"/>
          <w:color w:val="000000" w:themeColor="text1"/>
          <w:sz w:val="24"/>
          <w:szCs w:val="24"/>
        </w:rPr>
        <w:t>Comisión Permanente de Sistemas Normativos Indígena</w:t>
      </w:r>
      <w:bookmarkEnd w:id="17"/>
      <w:r w:rsidR="00841645">
        <w:rPr>
          <w:rFonts w:ascii="Arial" w:hAnsi="Arial" w:cs="Arial"/>
          <w:color w:val="000000" w:themeColor="text1"/>
          <w:sz w:val="24"/>
          <w:szCs w:val="24"/>
        </w:rPr>
        <w:t>s</w:t>
      </w:r>
      <w:bookmarkEnd w:id="18"/>
      <w:r w:rsidR="00841645">
        <w:rPr>
          <w:rFonts w:ascii="Arial" w:hAnsi="Arial" w:cs="Arial"/>
          <w:color w:val="000000" w:themeColor="text1"/>
          <w:sz w:val="24"/>
          <w:szCs w:val="24"/>
        </w:rPr>
        <w:t xml:space="preserve"> </w:t>
      </w:r>
      <w:r w:rsidR="00467346" w:rsidRPr="00C45155">
        <w:rPr>
          <w:rFonts w:ascii="Arial" w:hAnsi="Arial" w:cs="Arial"/>
          <w:sz w:val="24"/>
          <w:szCs w:val="24"/>
        </w:rPr>
        <w:t>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celebrada el</w:t>
      </w:r>
      <w:r w:rsidR="000550C7">
        <w:rPr>
          <w:rFonts w:ascii="Arial" w:hAnsi="Arial" w:cs="Arial"/>
          <w:sz w:val="24"/>
          <w:szCs w:val="24"/>
        </w:rPr>
        <w:t xml:space="preserve"> 6 de noviembre</w:t>
      </w:r>
      <w:r w:rsidR="00E236FC" w:rsidRPr="00C45155">
        <w:rPr>
          <w:rFonts w:ascii="Arial" w:hAnsi="Arial" w:cs="Arial"/>
          <w:sz w:val="24"/>
          <w:szCs w:val="24"/>
        </w:rPr>
        <w:t xml:space="preserve"> de 2022</w:t>
      </w:r>
      <w:r w:rsidRPr="00C45155">
        <w:rPr>
          <w:rFonts w:ascii="Arial" w:hAnsi="Arial" w:cs="Arial"/>
          <w:sz w:val="24"/>
          <w:szCs w:val="24"/>
        </w:rPr>
        <w:t xml:space="preserve">, en el </w:t>
      </w:r>
      <w:r w:rsidR="000550C7">
        <w:rPr>
          <w:rFonts w:ascii="Arial" w:hAnsi="Arial" w:cs="Arial"/>
          <w:sz w:val="24"/>
          <w:szCs w:val="24"/>
        </w:rPr>
        <w:t>M</w:t>
      </w:r>
      <w:r w:rsidRPr="00C45155">
        <w:rPr>
          <w:rFonts w:ascii="Arial" w:hAnsi="Arial" w:cs="Arial"/>
          <w:sz w:val="24"/>
          <w:szCs w:val="24"/>
        </w:rPr>
        <w:t>unicipio de</w:t>
      </w:r>
      <w:r w:rsidR="00DA4528" w:rsidRPr="00C45155">
        <w:rPr>
          <w:rFonts w:ascii="Arial" w:hAnsi="Arial" w:cs="Arial"/>
          <w:sz w:val="24"/>
          <w:szCs w:val="24"/>
        </w:rPr>
        <w:t xml:space="preserve"> </w:t>
      </w:r>
      <w:bookmarkStart w:id="19" w:name="_Hlk113526150"/>
      <w:r w:rsidR="00056A15">
        <w:rPr>
          <w:rFonts w:ascii="Arial" w:hAnsi="Arial" w:cs="Arial"/>
          <w:sz w:val="24"/>
          <w:szCs w:val="24"/>
        </w:rPr>
        <w:t>San Sebastián Tecomaxtlahuaca</w:t>
      </w:r>
      <w:r w:rsidRPr="00C45155">
        <w:rPr>
          <w:rFonts w:ascii="Arial" w:hAnsi="Arial" w:cs="Arial"/>
          <w:sz w:val="24"/>
          <w:szCs w:val="24"/>
        </w:rPr>
        <w:t xml:space="preserve">, </w:t>
      </w:r>
      <w:bookmarkEnd w:id="19"/>
      <w:r w:rsidR="00B57CE3" w:rsidRPr="00C45155">
        <w:rPr>
          <w:rFonts w:ascii="Arial" w:hAnsi="Arial" w:cs="Arial"/>
          <w:sz w:val="24"/>
          <w:szCs w:val="24"/>
        </w:rPr>
        <w:t xml:space="preserve">Oaxaca, </w:t>
      </w:r>
      <w:r w:rsidR="00C95009" w:rsidRPr="00C45155">
        <w:rPr>
          <w:rFonts w:ascii="Arial" w:hAnsi="Arial" w:cs="Arial"/>
          <w:sz w:val="24"/>
          <w:szCs w:val="24"/>
        </w:rPr>
        <w:t>como se detalla enseguida:</w:t>
      </w:r>
    </w:p>
    <w:p w14:paraId="1926D50A" w14:textId="77777777"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 xml:space="preserve">Para estar en condiciones de realizar el estudio respectivo, es </w:t>
      </w:r>
      <w:r w:rsidRPr="00C45155">
        <w:rPr>
          <w:rFonts w:ascii="Arial" w:hAnsi="Arial" w:cs="Arial"/>
          <w:sz w:val="24"/>
          <w:szCs w:val="24"/>
        </w:rPr>
        <w:lastRenderedPageBreak/>
        <w:t>indispensable conocer las normas o acuerdos previos que integran el sistema normativo del municipio en estudio.</w:t>
      </w:r>
    </w:p>
    <w:p w14:paraId="7346D8FA"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2EB7288D" w14:textId="77777777" w:rsidR="000550C7" w:rsidRPr="000550C7" w:rsidRDefault="000550C7" w:rsidP="00FD5CC3">
      <w:pPr>
        <w:spacing w:before="240" w:after="120" w:line="276" w:lineRule="auto"/>
        <w:rPr>
          <w:rFonts w:ascii="Arial" w:hAnsi="Arial" w:cs="Arial"/>
          <w:sz w:val="24"/>
          <w:szCs w:val="24"/>
        </w:rPr>
      </w:pPr>
      <w:r w:rsidRPr="000550C7">
        <w:rPr>
          <w:rFonts w:ascii="Arial" w:hAnsi="Arial" w:cs="Arial"/>
          <w:sz w:val="24"/>
          <w:szCs w:val="24"/>
        </w:rPr>
        <w:t>No existen datos que muestren que sea una regla realizar Asambleas previas en este municipio; sin embargo, en el año 2016, este municipio celebró una Asamblea previa, que se desarrolló bajo las siguientes reglas:</w:t>
      </w:r>
    </w:p>
    <w:p w14:paraId="3603E902" w14:textId="4F0EBA55" w:rsidR="000550C7" w:rsidRPr="000550C7" w:rsidRDefault="000550C7" w:rsidP="000550C7">
      <w:pPr>
        <w:pStyle w:val="Prrafodelista"/>
        <w:numPr>
          <w:ilvl w:val="0"/>
          <w:numId w:val="42"/>
        </w:numPr>
        <w:spacing w:before="240" w:after="120" w:line="276" w:lineRule="auto"/>
        <w:rPr>
          <w:rFonts w:ascii="Arial" w:hAnsi="Arial" w:cs="Arial"/>
          <w:sz w:val="24"/>
          <w:szCs w:val="24"/>
        </w:rPr>
      </w:pPr>
      <w:r w:rsidRPr="000550C7">
        <w:rPr>
          <w:rFonts w:ascii="Arial" w:hAnsi="Arial" w:cs="Arial"/>
          <w:sz w:val="24"/>
          <w:szCs w:val="24"/>
        </w:rPr>
        <w:t>El Presidente Municipal en funciones emitió la convocatoria correspondiente.</w:t>
      </w:r>
    </w:p>
    <w:p w14:paraId="79C04F20" w14:textId="13C9E490" w:rsidR="000550C7" w:rsidRPr="000550C7" w:rsidRDefault="000550C7" w:rsidP="000550C7">
      <w:pPr>
        <w:pStyle w:val="Prrafodelista"/>
        <w:numPr>
          <w:ilvl w:val="0"/>
          <w:numId w:val="42"/>
        </w:numPr>
        <w:spacing w:before="240" w:after="120" w:line="276" w:lineRule="auto"/>
        <w:rPr>
          <w:rFonts w:ascii="Arial" w:hAnsi="Arial" w:cs="Arial"/>
          <w:b/>
          <w:bCs/>
          <w:sz w:val="28"/>
          <w:szCs w:val="28"/>
        </w:rPr>
      </w:pPr>
      <w:r w:rsidRPr="000550C7">
        <w:rPr>
          <w:rFonts w:ascii="Arial" w:hAnsi="Arial" w:cs="Arial"/>
          <w:sz w:val="24"/>
          <w:szCs w:val="24"/>
        </w:rPr>
        <w:t xml:space="preserve">Se convocó a hombres y mujeres del Municipio de San Sebastián Tecomaxtlahuaca. </w:t>
      </w:r>
    </w:p>
    <w:p w14:paraId="7CAB3972" w14:textId="42FA34D7" w:rsidR="000550C7" w:rsidRPr="000550C7" w:rsidRDefault="000550C7" w:rsidP="000550C7">
      <w:pPr>
        <w:pStyle w:val="Prrafodelista"/>
        <w:numPr>
          <w:ilvl w:val="0"/>
          <w:numId w:val="42"/>
        </w:numPr>
        <w:spacing w:before="240" w:after="120" w:line="276" w:lineRule="auto"/>
        <w:rPr>
          <w:rFonts w:ascii="Arial" w:hAnsi="Arial" w:cs="Arial"/>
          <w:b/>
          <w:bCs/>
          <w:sz w:val="28"/>
          <w:szCs w:val="28"/>
        </w:rPr>
      </w:pPr>
      <w:r w:rsidRPr="000550C7">
        <w:rPr>
          <w:rFonts w:ascii="Arial" w:hAnsi="Arial" w:cs="Arial"/>
          <w:sz w:val="24"/>
          <w:szCs w:val="24"/>
        </w:rPr>
        <w:t>La Asamblea tuvo la finalidad de acordar el método de elección de las Autoridades Municipales.</w:t>
      </w:r>
    </w:p>
    <w:p w14:paraId="0194193D" w14:textId="2DD0D047" w:rsidR="00A11A07"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B) ASAMBLEA DE ELECCIÓN</w:t>
      </w:r>
    </w:p>
    <w:p w14:paraId="3B2CE391" w14:textId="77777777" w:rsidR="000550C7" w:rsidRPr="00BE2B1E" w:rsidRDefault="000550C7" w:rsidP="00FD5CC3">
      <w:pPr>
        <w:spacing w:before="240" w:after="120" w:line="276" w:lineRule="auto"/>
        <w:rPr>
          <w:rFonts w:ascii="Arial" w:hAnsi="Arial" w:cs="Arial"/>
          <w:sz w:val="24"/>
          <w:szCs w:val="24"/>
        </w:rPr>
      </w:pPr>
      <w:r w:rsidRPr="00BE2B1E">
        <w:rPr>
          <w:rFonts w:ascii="Arial" w:hAnsi="Arial" w:cs="Arial"/>
          <w:sz w:val="24"/>
          <w:szCs w:val="24"/>
        </w:rPr>
        <w:t xml:space="preserve">La elección de Autoridades se realiza conforme a las siguientes reglas: </w:t>
      </w:r>
    </w:p>
    <w:p w14:paraId="0C24FF2B" w14:textId="025DC81A" w:rsidR="000550C7" w:rsidRPr="00BE2B1E" w:rsidRDefault="000550C7" w:rsidP="000550C7">
      <w:pPr>
        <w:pStyle w:val="Prrafodelista"/>
        <w:numPr>
          <w:ilvl w:val="0"/>
          <w:numId w:val="43"/>
        </w:numPr>
        <w:spacing w:before="240" w:after="120" w:line="276" w:lineRule="auto"/>
        <w:rPr>
          <w:rFonts w:ascii="Arial" w:hAnsi="Arial" w:cs="Arial"/>
          <w:sz w:val="24"/>
          <w:szCs w:val="24"/>
        </w:rPr>
      </w:pPr>
      <w:r w:rsidRPr="00BE2B1E">
        <w:rPr>
          <w:rFonts w:ascii="Arial" w:hAnsi="Arial" w:cs="Arial"/>
          <w:sz w:val="24"/>
          <w:szCs w:val="24"/>
        </w:rPr>
        <w:t>La Autoridad municipal en funciones emite la convocatoria para la Asamblea de elección.</w:t>
      </w:r>
    </w:p>
    <w:p w14:paraId="33A1F21F" w14:textId="77777777" w:rsidR="000550C7" w:rsidRPr="00BE2B1E" w:rsidRDefault="000550C7" w:rsidP="000550C7">
      <w:pPr>
        <w:pStyle w:val="Prrafodelista"/>
        <w:numPr>
          <w:ilvl w:val="0"/>
          <w:numId w:val="43"/>
        </w:numPr>
        <w:spacing w:before="240" w:after="120" w:line="276" w:lineRule="auto"/>
        <w:rPr>
          <w:rFonts w:ascii="Arial" w:hAnsi="Arial" w:cs="Arial"/>
          <w:b/>
          <w:bCs/>
          <w:sz w:val="28"/>
          <w:szCs w:val="28"/>
        </w:rPr>
      </w:pPr>
      <w:r w:rsidRPr="00BE2B1E">
        <w:rPr>
          <w:rFonts w:ascii="Arial" w:hAnsi="Arial" w:cs="Arial"/>
          <w:sz w:val="24"/>
          <w:szCs w:val="24"/>
        </w:rPr>
        <w:t xml:space="preserve">La convocatoria se elabora de manera escrita y se publica en los lugares más concurridos de la cabecera, de las Agencias Municipales, Agencias de Policía y Núcleos Rurales. </w:t>
      </w:r>
    </w:p>
    <w:p w14:paraId="1245F738" w14:textId="77777777" w:rsidR="000550C7" w:rsidRPr="00BE2B1E" w:rsidRDefault="000550C7" w:rsidP="000550C7">
      <w:pPr>
        <w:pStyle w:val="Prrafodelista"/>
        <w:numPr>
          <w:ilvl w:val="0"/>
          <w:numId w:val="43"/>
        </w:numPr>
        <w:spacing w:before="240" w:after="120" w:line="276" w:lineRule="auto"/>
        <w:rPr>
          <w:rFonts w:ascii="Arial" w:hAnsi="Arial" w:cs="Arial"/>
          <w:b/>
          <w:bCs/>
          <w:sz w:val="28"/>
          <w:szCs w:val="28"/>
        </w:rPr>
      </w:pPr>
      <w:r w:rsidRPr="00BE2B1E">
        <w:rPr>
          <w:rFonts w:ascii="Arial" w:hAnsi="Arial" w:cs="Arial"/>
          <w:sz w:val="24"/>
          <w:szCs w:val="24"/>
        </w:rPr>
        <w:t xml:space="preserve">Se convoca a hombres y mujeres que vivan en la cabecera, las Agencias Municipales, Agencias de Policía y Núcleos Rurales. </w:t>
      </w:r>
    </w:p>
    <w:p w14:paraId="67767F60" w14:textId="77777777" w:rsidR="000550C7" w:rsidRPr="00BE2B1E" w:rsidRDefault="000550C7" w:rsidP="000550C7">
      <w:pPr>
        <w:pStyle w:val="Prrafodelista"/>
        <w:numPr>
          <w:ilvl w:val="0"/>
          <w:numId w:val="43"/>
        </w:numPr>
        <w:spacing w:before="240" w:after="120" w:line="276" w:lineRule="auto"/>
        <w:rPr>
          <w:rFonts w:ascii="Arial" w:hAnsi="Arial" w:cs="Arial"/>
          <w:b/>
          <w:bCs/>
          <w:sz w:val="28"/>
          <w:szCs w:val="28"/>
        </w:rPr>
      </w:pPr>
      <w:r w:rsidRPr="00BE2B1E">
        <w:rPr>
          <w:rFonts w:ascii="Arial" w:hAnsi="Arial" w:cs="Arial"/>
          <w:sz w:val="24"/>
          <w:szCs w:val="24"/>
        </w:rPr>
        <w:t xml:space="preserve">La Asamblea Comunitaria se lleva a cabo en la explanada Municipal de la Cabecera. </w:t>
      </w:r>
    </w:p>
    <w:p w14:paraId="56FC6B62" w14:textId="77777777" w:rsidR="000550C7" w:rsidRPr="00BE2B1E" w:rsidRDefault="000550C7" w:rsidP="000550C7">
      <w:pPr>
        <w:pStyle w:val="Prrafodelista"/>
        <w:numPr>
          <w:ilvl w:val="0"/>
          <w:numId w:val="43"/>
        </w:numPr>
        <w:spacing w:before="240" w:after="120" w:line="276" w:lineRule="auto"/>
        <w:rPr>
          <w:rFonts w:ascii="Arial" w:hAnsi="Arial" w:cs="Arial"/>
          <w:b/>
          <w:bCs/>
          <w:sz w:val="28"/>
          <w:szCs w:val="28"/>
        </w:rPr>
      </w:pPr>
      <w:r w:rsidRPr="00BE2B1E">
        <w:rPr>
          <w:rFonts w:ascii="Arial" w:hAnsi="Arial" w:cs="Arial"/>
          <w:sz w:val="24"/>
          <w:szCs w:val="24"/>
        </w:rPr>
        <w:t xml:space="preserve">La Asamblea es instalada por las Autoridades Municipales en funciones, se nombra una Mesa de los Debates que se encarga de conducir la elección. </w:t>
      </w:r>
    </w:p>
    <w:p w14:paraId="2509073B" w14:textId="77777777" w:rsidR="00BE2B1E" w:rsidRPr="00BE2B1E" w:rsidRDefault="000550C7" w:rsidP="000550C7">
      <w:pPr>
        <w:pStyle w:val="Prrafodelista"/>
        <w:numPr>
          <w:ilvl w:val="0"/>
          <w:numId w:val="43"/>
        </w:numPr>
        <w:spacing w:before="240" w:after="120" w:line="276" w:lineRule="auto"/>
        <w:rPr>
          <w:rFonts w:ascii="Arial" w:hAnsi="Arial" w:cs="Arial"/>
          <w:b/>
          <w:bCs/>
          <w:sz w:val="24"/>
          <w:szCs w:val="24"/>
        </w:rPr>
      </w:pPr>
      <w:r w:rsidRPr="00BE2B1E">
        <w:rPr>
          <w:rFonts w:ascii="Arial" w:hAnsi="Arial" w:cs="Arial"/>
          <w:sz w:val="24"/>
          <w:szCs w:val="24"/>
        </w:rPr>
        <w:t xml:space="preserve">Las y los asambleístas proponen a las candidatas y candidatos mediante planillas, la ciudadanía emite su voto marcando una línea en el pizarrón por la planilla de su preferencia. </w:t>
      </w:r>
    </w:p>
    <w:p w14:paraId="654C5339" w14:textId="77777777" w:rsidR="00BE2B1E" w:rsidRPr="00BE2B1E" w:rsidRDefault="000550C7" w:rsidP="000550C7">
      <w:pPr>
        <w:pStyle w:val="Prrafodelista"/>
        <w:numPr>
          <w:ilvl w:val="0"/>
          <w:numId w:val="43"/>
        </w:numPr>
        <w:spacing w:before="240" w:after="120" w:line="276" w:lineRule="auto"/>
        <w:rPr>
          <w:rFonts w:ascii="Arial" w:hAnsi="Arial" w:cs="Arial"/>
          <w:b/>
          <w:bCs/>
          <w:sz w:val="24"/>
          <w:szCs w:val="24"/>
        </w:rPr>
      </w:pPr>
      <w:r w:rsidRPr="00BE2B1E">
        <w:rPr>
          <w:rFonts w:ascii="Arial" w:hAnsi="Arial" w:cs="Arial"/>
          <w:sz w:val="24"/>
          <w:szCs w:val="24"/>
        </w:rPr>
        <w:t>Participan en la elección, hombres y mujeres originarios</w:t>
      </w:r>
      <w:r w:rsidR="00BE2B1E" w:rsidRPr="00BE2B1E">
        <w:rPr>
          <w:rFonts w:ascii="Arial" w:hAnsi="Arial" w:cs="Arial"/>
          <w:sz w:val="24"/>
          <w:szCs w:val="24"/>
        </w:rPr>
        <w:t xml:space="preserve"> (as) del Municipio que habitan en la Cabecera Municipal, en las Agencias Municipales, Agencias de Policía y Núcleos Rurales, así como las personas avecindadas. Todas las personas participan con derecho a votar y ser votadas. </w:t>
      </w:r>
    </w:p>
    <w:p w14:paraId="5E7C0656" w14:textId="77777777" w:rsidR="00BE2B1E" w:rsidRPr="00BE2B1E" w:rsidRDefault="00BE2B1E" w:rsidP="000550C7">
      <w:pPr>
        <w:pStyle w:val="Prrafodelista"/>
        <w:numPr>
          <w:ilvl w:val="0"/>
          <w:numId w:val="43"/>
        </w:numPr>
        <w:spacing w:before="240" w:after="120" w:line="276" w:lineRule="auto"/>
        <w:rPr>
          <w:rFonts w:ascii="Arial" w:hAnsi="Arial" w:cs="Arial"/>
          <w:b/>
          <w:bCs/>
          <w:sz w:val="24"/>
          <w:szCs w:val="24"/>
        </w:rPr>
      </w:pPr>
      <w:r w:rsidRPr="00BE2B1E">
        <w:rPr>
          <w:rFonts w:ascii="Arial" w:hAnsi="Arial" w:cs="Arial"/>
          <w:sz w:val="24"/>
          <w:szCs w:val="24"/>
        </w:rPr>
        <w:lastRenderedPageBreak/>
        <w:t>Las Regidurías de Obras, Salud y Alumbrado Público, de acuerdo con el sistema normativo del Municipio son electas por los Barrios de la Cabecera Municipal, San Sebastián, Santa Rosa y San Pedro, y se integran a la planilla ganadora electa en la Asamblea. Para elegir a sus regidores, cada Barrio celebra una Asamblea en sus respectivas de marcaciones.</w:t>
      </w:r>
    </w:p>
    <w:p w14:paraId="0E5A0EF2" w14:textId="77777777" w:rsidR="00BE2B1E" w:rsidRPr="00BE2B1E" w:rsidRDefault="00BE2B1E" w:rsidP="000550C7">
      <w:pPr>
        <w:pStyle w:val="Prrafodelista"/>
        <w:numPr>
          <w:ilvl w:val="0"/>
          <w:numId w:val="43"/>
        </w:numPr>
        <w:spacing w:before="240" w:after="120" w:line="276" w:lineRule="auto"/>
        <w:rPr>
          <w:rFonts w:ascii="Arial" w:hAnsi="Arial" w:cs="Arial"/>
          <w:b/>
          <w:bCs/>
          <w:sz w:val="24"/>
          <w:szCs w:val="24"/>
        </w:rPr>
      </w:pPr>
      <w:r w:rsidRPr="00BE2B1E">
        <w:rPr>
          <w:rFonts w:ascii="Arial" w:hAnsi="Arial" w:cs="Arial"/>
          <w:sz w:val="24"/>
          <w:szCs w:val="24"/>
        </w:rPr>
        <w:t xml:space="preserve">Se levanta el acta correspondiente en el que consta la integración del Ayuntamiento electo; firman y sellan las Autoridades Municipales en funciones, la Mesa de los Debates y ciudadanía asistente. </w:t>
      </w:r>
    </w:p>
    <w:p w14:paraId="3ED2F8CD" w14:textId="64848446" w:rsidR="000550C7" w:rsidRPr="00BE2B1E" w:rsidRDefault="00BE2B1E" w:rsidP="000550C7">
      <w:pPr>
        <w:pStyle w:val="Prrafodelista"/>
        <w:numPr>
          <w:ilvl w:val="0"/>
          <w:numId w:val="43"/>
        </w:numPr>
        <w:spacing w:before="240" w:after="120" w:line="276" w:lineRule="auto"/>
        <w:rPr>
          <w:rFonts w:ascii="Arial" w:hAnsi="Arial" w:cs="Arial"/>
          <w:b/>
          <w:bCs/>
          <w:sz w:val="24"/>
          <w:szCs w:val="24"/>
        </w:rPr>
      </w:pPr>
      <w:r w:rsidRPr="00BE2B1E">
        <w:rPr>
          <w:rFonts w:ascii="Arial" w:hAnsi="Arial" w:cs="Arial"/>
          <w:sz w:val="24"/>
          <w:szCs w:val="24"/>
        </w:rPr>
        <w:t>La documentación se remite al Instituto Estatal Electoral y de Participación Ciudadana de Oaxaca.</w:t>
      </w:r>
    </w:p>
    <w:p w14:paraId="09F85B85" w14:textId="4C863D70" w:rsidR="000F16E1" w:rsidRDefault="00C95009" w:rsidP="000D43FB">
      <w:pPr>
        <w:spacing w:before="240" w:after="120" w:line="276" w:lineRule="auto"/>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del estudio integral del expediente </w:t>
      </w:r>
      <w:r w:rsidR="00EA1E00" w:rsidRPr="00C45155">
        <w:rPr>
          <w:rFonts w:ascii="Arial" w:hAnsi="Arial" w:cs="Arial"/>
          <w:sz w:val="24"/>
          <w:szCs w:val="24"/>
        </w:rPr>
        <w:t xml:space="preserve">no </w:t>
      </w:r>
      <w:r w:rsidR="00634A5C" w:rsidRPr="00C45155">
        <w:rPr>
          <w:rFonts w:ascii="Arial" w:hAnsi="Arial" w:cs="Arial"/>
          <w:sz w:val="24"/>
          <w:szCs w:val="24"/>
        </w:rPr>
        <w:t>se advierte</w:t>
      </w:r>
      <w:r w:rsidR="00C96AF4" w:rsidRPr="00C45155">
        <w:rPr>
          <w:rFonts w:ascii="Arial" w:hAnsi="Arial" w:cs="Arial"/>
          <w:sz w:val="24"/>
          <w:szCs w:val="24"/>
        </w:rPr>
        <w:t xml:space="preserve"> </w:t>
      </w:r>
      <w:r w:rsidR="00634A5C" w:rsidRPr="00C45155">
        <w:rPr>
          <w:rFonts w:ascii="Arial" w:hAnsi="Arial" w:cs="Arial"/>
          <w:sz w:val="24"/>
          <w:szCs w:val="24"/>
        </w:rPr>
        <w:t xml:space="preserve">incumplimiento </w:t>
      </w:r>
      <w:r w:rsidR="00EA1E00" w:rsidRPr="00C45155">
        <w:rPr>
          <w:rFonts w:ascii="Arial" w:hAnsi="Arial" w:cs="Arial"/>
          <w:sz w:val="24"/>
          <w:szCs w:val="24"/>
        </w:rPr>
        <w:t xml:space="preserve">alguno </w:t>
      </w:r>
      <w:r w:rsidR="00634A5C" w:rsidRPr="00C45155">
        <w:rPr>
          <w:rFonts w:ascii="Arial" w:hAnsi="Arial" w:cs="Arial"/>
          <w:sz w:val="24"/>
          <w:szCs w:val="24"/>
        </w:rPr>
        <w:t xml:space="preserve">a las reglas de la elección establecidas por la comunidad conforme a su sistema normativo, </w:t>
      </w:r>
      <w:r w:rsidRPr="00C45155">
        <w:rPr>
          <w:rFonts w:ascii="Arial" w:hAnsi="Arial" w:cs="Arial"/>
          <w:sz w:val="24"/>
          <w:szCs w:val="24"/>
        </w:rPr>
        <w:t>y que se encuentra</w:t>
      </w:r>
      <w:r w:rsidR="00063BE7" w:rsidRPr="00C45155">
        <w:rPr>
          <w:rFonts w:ascii="Arial" w:hAnsi="Arial" w:cs="Arial"/>
          <w:sz w:val="24"/>
          <w:szCs w:val="24"/>
        </w:rPr>
        <w:t xml:space="preserve">n contenidas en el Dictamen </w:t>
      </w:r>
      <w:r w:rsidR="00EA1E00" w:rsidRPr="00C45155">
        <w:rPr>
          <w:rFonts w:ascii="Arial" w:hAnsi="Arial" w:cs="Arial"/>
          <w:sz w:val="24"/>
          <w:szCs w:val="24"/>
        </w:rPr>
        <w:t>número</w:t>
      </w:r>
      <w:r w:rsidR="007E0A08" w:rsidRPr="00C45155">
        <w:rPr>
          <w:rFonts w:ascii="Arial" w:hAnsi="Arial" w:cs="Arial"/>
          <w:sz w:val="24"/>
          <w:szCs w:val="24"/>
        </w:rPr>
        <w:t xml:space="preserve"> </w:t>
      </w:r>
      <w:r w:rsidR="00605069" w:rsidRPr="00C45155">
        <w:rPr>
          <w:rFonts w:ascii="Arial" w:hAnsi="Arial" w:cs="Arial"/>
          <w:sz w:val="24"/>
          <w:szCs w:val="24"/>
        </w:rPr>
        <w:t>DESNI-IEEPCO-CAT-</w:t>
      </w:r>
      <w:r w:rsidR="00BE2B1E">
        <w:rPr>
          <w:rFonts w:ascii="Arial" w:hAnsi="Arial" w:cs="Arial"/>
          <w:sz w:val="24"/>
          <w:szCs w:val="24"/>
        </w:rPr>
        <w:t>340</w:t>
      </w:r>
      <w:r w:rsidR="00905A46" w:rsidRPr="00C45155">
        <w:rPr>
          <w:rFonts w:ascii="Arial" w:hAnsi="Arial" w:cs="Arial"/>
          <w:sz w:val="24"/>
          <w:szCs w:val="24"/>
        </w:rPr>
        <w:t>/20</w:t>
      </w:r>
      <w:r w:rsidR="00EA1E00" w:rsidRPr="00C45155">
        <w:rPr>
          <w:rFonts w:ascii="Arial" w:hAnsi="Arial" w:cs="Arial"/>
          <w:sz w:val="24"/>
          <w:szCs w:val="24"/>
        </w:rPr>
        <w:t xml:space="preserve">22 que </w:t>
      </w:r>
      <w:r w:rsidR="00501FA6" w:rsidRPr="00C45155">
        <w:rPr>
          <w:rFonts w:ascii="Arial" w:hAnsi="Arial" w:cs="Arial"/>
          <w:sz w:val="24"/>
          <w:szCs w:val="24"/>
        </w:rPr>
        <w:t>identifica</w:t>
      </w:r>
      <w:r w:rsidR="00EA1E00" w:rsidRPr="00C45155">
        <w:rPr>
          <w:rFonts w:ascii="Arial" w:hAnsi="Arial" w:cs="Arial"/>
          <w:sz w:val="24"/>
          <w:szCs w:val="24"/>
        </w:rPr>
        <w:t>n</w:t>
      </w:r>
      <w:r w:rsidR="00501FA6" w:rsidRPr="00C45155">
        <w:rPr>
          <w:rFonts w:ascii="Arial" w:hAnsi="Arial" w:cs="Arial"/>
          <w:sz w:val="24"/>
          <w:szCs w:val="24"/>
        </w:rPr>
        <w:t xml:space="preserve"> el método de </w:t>
      </w:r>
      <w:r w:rsidR="00063BE7" w:rsidRPr="00C45155">
        <w:rPr>
          <w:rFonts w:ascii="Arial" w:hAnsi="Arial" w:cs="Arial"/>
          <w:sz w:val="24"/>
          <w:szCs w:val="24"/>
        </w:rPr>
        <w:t xml:space="preserve">elección conforme al Sistema Normativo </w:t>
      </w:r>
      <w:r w:rsidR="00EA1E00" w:rsidRPr="00C45155">
        <w:rPr>
          <w:rFonts w:ascii="Arial" w:hAnsi="Arial" w:cs="Arial"/>
          <w:sz w:val="24"/>
          <w:szCs w:val="24"/>
        </w:rPr>
        <w:t>v</w:t>
      </w:r>
      <w:r w:rsidR="00063BE7" w:rsidRPr="00C45155">
        <w:rPr>
          <w:rFonts w:ascii="Arial" w:hAnsi="Arial" w:cs="Arial"/>
          <w:sz w:val="24"/>
          <w:szCs w:val="24"/>
        </w:rPr>
        <w:t xml:space="preserve">igente en el </w:t>
      </w:r>
      <w:r w:rsidR="00B57CE3" w:rsidRPr="00C45155">
        <w:rPr>
          <w:rFonts w:ascii="Arial" w:hAnsi="Arial" w:cs="Arial"/>
          <w:sz w:val="24"/>
          <w:szCs w:val="24"/>
        </w:rPr>
        <w:t>M</w:t>
      </w:r>
      <w:r w:rsidR="00063BE7" w:rsidRPr="00C45155">
        <w:rPr>
          <w:rFonts w:ascii="Arial" w:hAnsi="Arial" w:cs="Arial"/>
          <w:sz w:val="24"/>
          <w:szCs w:val="24"/>
        </w:rPr>
        <w:t xml:space="preserve">unicipio de </w:t>
      </w:r>
      <w:r w:rsidR="00056A15">
        <w:rPr>
          <w:rFonts w:ascii="Arial" w:hAnsi="Arial" w:cs="Arial"/>
          <w:sz w:val="24"/>
          <w:szCs w:val="24"/>
        </w:rPr>
        <w:t>San Sebastián Tecomaxtlahuaca</w:t>
      </w:r>
      <w:r w:rsidR="00EB6BFC" w:rsidRPr="00C45155">
        <w:rPr>
          <w:rFonts w:ascii="Arial" w:hAnsi="Arial" w:cs="Arial"/>
          <w:sz w:val="24"/>
          <w:szCs w:val="24"/>
        </w:rPr>
        <w:t>, Oaxaca</w:t>
      </w:r>
      <w:r w:rsidR="009D2B3F" w:rsidRPr="00C45155">
        <w:rPr>
          <w:rFonts w:ascii="Arial" w:hAnsi="Arial" w:cs="Arial"/>
          <w:sz w:val="24"/>
          <w:szCs w:val="24"/>
        </w:rPr>
        <w:t>.</w:t>
      </w:r>
      <w:r w:rsidR="00DA4528" w:rsidRPr="00C45155">
        <w:rPr>
          <w:rFonts w:ascii="Arial" w:hAnsi="Arial" w:cs="Arial"/>
          <w:sz w:val="24"/>
          <w:szCs w:val="24"/>
        </w:rPr>
        <w:t xml:space="preserve"> </w:t>
      </w:r>
    </w:p>
    <w:p w14:paraId="54EFBE0A" w14:textId="1FD6D212" w:rsidR="000F16E1" w:rsidRPr="000F16E1" w:rsidRDefault="000F16E1" w:rsidP="000D43FB">
      <w:pPr>
        <w:spacing w:before="240" w:after="120" w:line="276" w:lineRule="auto"/>
        <w:rPr>
          <w:rFonts w:ascii="Arial" w:hAnsi="Arial" w:cs="Arial"/>
          <w:sz w:val="24"/>
          <w:szCs w:val="24"/>
        </w:rPr>
      </w:pPr>
      <w:r w:rsidRPr="000F16E1">
        <w:rPr>
          <w:rFonts w:ascii="Arial" w:hAnsi="Arial" w:cs="Arial"/>
          <w:sz w:val="24"/>
          <w:szCs w:val="24"/>
        </w:rPr>
        <w:t>Resulta importante mencionar, que conforme a sus prácticas tradicionales el Municipio de San Sebastián Tecomaxtlahuaca, Oaxaca, realiz</w:t>
      </w:r>
      <w:r>
        <w:rPr>
          <w:rFonts w:ascii="Arial" w:hAnsi="Arial" w:cs="Arial"/>
          <w:sz w:val="24"/>
          <w:szCs w:val="24"/>
        </w:rPr>
        <w:t>ó</w:t>
      </w:r>
      <w:r w:rsidRPr="000F16E1">
        <w:rPr>
          <w:rFonts w:ascii="Arial" w:hAnsi="Arial" w:cs="Arial"/>
          <w:sz w:val="24"/>
          <w:szCs w:val="24"/>
        </w:rPr>
        <w:t xml:space="preserve"> Asambleas </w:t>
      </w:r>
      <w:r w:rsidR="004C0192">
        <w:rPr>
          <w:rFonts w:ascii="Arial" w:hAnsi="Arial" w:cs="Arial"/>
          <w:sz w:val="24"/>
          <w:szCs w:val="24"/>
        </w:rPr>
        <w:t>simult</w:t>
      </w:r>
      <w:r w:rsidR="00B032D0">
        <w:rPr>
          <w:rFonts w:ascii="Arial" w:hAnsi="Arial" w:cs="Arial"/>
          <w:sz w:val="24"/>
          <w:szCs w:val="24"/>
        </w:rPr>
        <w:t>á</w:t>
      </w:r>
      <w:r w:rsidR="004C0192">
        <w:rPr>
          <w:rFonts w:ascii="Arial" w:hAnsi="Arial" w:cs="Arial"/>
          <w:sz w:val="24"/>
          <w:szCs w:val="24"/>
        </w:rPr>
        <w:t xml:space="preserve">neas </w:t>
      </w:r>
      <w:r w:rsidR="00B71283">
        <w:rPr>
          <w:rFonts w:ascii="Arial" w:hAnsi="Arial" w:cs="Arial"/>
          <w:sz w:val="24"/>
          <w:szCs w:val="24"/>
        </w:rPr>
        <w:t>de elección</w:t>
      </w:r>
      <w:r w:rsidR="004C0192">
        <w:rPr>
          <w:rFonts w:ascii="Arial" w:hAnsi="Arial" w:cs="Arial"/>
          <w:sz w:val="24"/>
          <w:szCs w:val="24"/>
        </w:rPr>
        <w:t xml:space="preserve"> en los Barrios de Cabecera Municipal, San Sebastián, Santa Rosa y San Pedro, </w:t>
      </w:r>
      <w:r>
        <w:rPr>
          <w:rFonts w:ascii="Arial" w:hAnsi="Arial" w:cs="Arial"/>
          <w:sz w:val="24"/>
          <w:szCs w:val="24"/>
        </w:rPr>
        <w:t xml:space="preserve">de fecha 23 de octubre de 2022, </w:t>
      </w:r>
      <w:r w:rsidRPr="000F16E1">
        <w:rPr>
          <w:rFonts w:ascii="Arial" w:hAnsi="Arial" w:cs="Arial"/>
          <w:sz w:val="24"/>
          <w:szCs w:val="24"/>
        </w:rPr>
        <w:t>en las cuales</w:t>
      </w:r>
      <w:r w:rsidR="00B032D0">
        <w:rPr>
          <w:rFonts w:ascii="Arial" w:hAnsi="Arial" w:cs="Arial"/>
          <w:sz w:val="24"/>
          <w:szCs w:val="24"/>
        </w:rPr>
        <w:t xml:space="preserve"> cada una</w:t>
      </w:r>
      <w:r w:rsidRPr="000F16E1">
        <w:rPr>
          <w:rFonts w:ascii="Arial" w:hAnsi="Arial" w:cs="Arial"/>
          <w:sz w:val="24"/>
          <w:szCs w:val="24"/>
        </w:rPr>
        <w:t xml:space="preserve"> </w:t>
      </w:r>
      <w:r w:rsidR="004C0192">
        <w:rPr>
          <w:rFonts w:ascii="Arial" w:hAnsi="Arial" w:cs="Arial"/>
          <w:sz w:val="24"/>
          <w:szCs w:val="24"/>
        </w:rPr>
        <w:t>eligi</w:t>
      </w:r>
      <w:r w:rsidR="00B032D0">
        <w:rPr>
          <w:rFonts w:ascii="Arial" w:hAnsi="Arial" w:cs="Arial"/>
          <w:sz w:val="24"/>
          <w:szCs w:val="24"/>
        </w:rPr>
        <w:t xml:space="preserve">ó </w:t>
      </w:r>
      <w:r w:rsidR="004C0192">
        <w:rPr>
          <w:rFonts w:ascii="Arial" w:hAnsi="Arial" w:cs="Arial"/>
          <w:sz w:val="24"/>
          <w:szCs w:val="24"/>
        </w:rPr>
        <w:t xml:space="preserve">a </w:t>
      </w:r>
      <w:r w:rsidRPr="000F16E1">
        <w:rPr>
          <w:rFonts w:ascii="Arial" w:hAnsi="Arial" w:cs="Arial"/>
          <w:sz w:val="24"/>
          <w:szCs w:val="24"/>
        </w:rPr>
        <w:t xml:space="preserve">un </w:t>
      </w:r>
      <w:r w:rsidR="004C0192">
        <w:rPr>
          <w:rFonts w:ascii="Arial" w:hAnsi="Arial" w:cs="Arial"/>
          <w:sz w:val="24"/>
          <w:szCs w:val="24"/>
        </w:rPr>
        <w:t>R</w:t>
      </w:r>
      <w:r w:rsidRPr="000F16E1">
        <w:rPr>
          <w:rFonts w:ascii="Arial" w:hAnsi="Arial" w:cs="Arial"/>
          <w:sz w:val="24"/>
          <w:szCs w:val="24"/>
        </w:rPr>
        <w:t>egidor, mismo que posteriormente se integra</w:t>
      </w:r>
      <w:r w:rsidR="00B032D0">
        <w:rPr>
          <w:rFonts w:ascii="Arial" w:hAnsi="Arial" w:cs="Arial"/>
          <w:sz w:val="24"/>
          <w:szCs w:val="24"/>
        </w:rPr>
        <w:t>rá</w:t>
      </w:r>
      <w:r w:rsidRPr="000F16E1">
        <w:rPr>
          <w:rFonts w:ascii="Arial" w:hAnsi="Arial" w:cs="Arial"/>
          <w:sz w:val="24"/>
          <w:szCs w:val="24"/>
        </w:rPr>
        <w:t xml:space="preserve"> a la planilla ganadora. </w:t>
      </w:r>
    </w:p>
    <w:p w14:paraId="2CE66BFC" w14:textId="0124E81E" w:rsidR="00BE2B1E" w:rsidRPr="00C45155" w:rsidRDefault="004969FF" w:rsidP="00CF647D">
      <w:pPr>
        <w:spacing w:line="276" w:lineRule="auto"/>
        <w:rPr>
          <w:rFonts w:ascii="Arial" w:hAnsi="Arial" w:cs="Arial"/>
          <w:sz w:val="24"/>
          <w:szCs w:val="24"/>
        </w:rPr>
      </w:pPr>
      <w:bookmarkStart w:id="20" w:name="_Hlk120007739"/>
      <w:r w:rsidRPr="00BE2B1E">
        <w:rPr>
          <w:rFonts w:ascii="Arial" w:hAnsi="Arial" w:cs="Arial"/>
          <w:sz w:val="24"/>
          <w:szCs w:val="24"/>
        </w:rPr>
        <w:t>En cumplimiento a las reglas de elección, se observa que la convocatoria a la Asamblea electiva</w:t>
      </w:r>
      <w:r w:rsidR="00CD34B4" w:rsidRPr="00BE2B1E">
        <w:rPr>
          <w:rFonts w:ascii="Arial" w:hAnsi="Arial" w:cs="Arial"/>
          <w:sz w:val="24"/>
          <w:szCs w:val="24"/>
        </w:rPr>
        <w:t xml:space="preserve"> fue emitida por la </w:t>
      </w:r>
      <w:r w:rsidR="004C0192">
        <w:rPr>
          <w:rFonts w:ascii="Arial" w:hAnsi="Arial" w:cs="Arial"/>
          <w:sz w:val="24"/>
          <w:szCs w:val="24"/>
        </w:rPr>
        <w:t>A</w:t>
      </w:r>
      <w:r w:rsidR="00CD34B4" w:rsidRPr="00BE2B1E">
        <w:rPr>
          <w:rFonts w:ascii="Arial" w:hAnsi="Arial" w:cs="Arial"/>
          <w:sz w:val="24"/>
          <w:szCs w:val="24"/>
        </w:rPr>
        <w:t xml:space="preserve">utoridad </w:t>
      </w:r>
      <w:r w:rsidR="00DE0314" w:rsidRPr="00BE2B1E">
        <w:rPr>
          <w:rFonts w:ascii="Arial" w:hAnsi="Arial" w:cs="Arial"/>
          <w:sz w:val="24"/>
          <w:szCs w:val="24"/>
        </w:rPr>
        <w:t>m</w:t>
      </w:r>
      <w:r w:rsidR="004656EC" w:rsidRPr="00BE2B1E">
        <w:rPr>
          <w:rFonts w:ascii="Arial" w:hAnsi="Arial" w:cs="Arial"/>
          <w:sz w:val="24"/>
          <w:szCs w:val="24"/>
        </w:rPr>
        <w:t>unicipal</w:t>
      </w:r>
      <w:r w:rsidR="004C0192">
        <w:rPr>
          <w:rFonts w:ascii="Arial" w:hAnsi="Arial" w:cs="Arial"/>
          <w:sz w:val="24"/>
          <w:szCs w:val="24"/>
        </w:rPr>
        <w:t>, y se notificó a las comunidades mediante sus representantes para</w:t>
      </w:r>
      <w:r w:rsidR="009205D8">
        <w:rPr>
          <w:rFonts w:ascii="Arial" w:hAnsi="Arial" w:cs="Arial"/>
          <w:sz w:val="24"/>
          <w:szCs w:val="24"/>
        </w:rPr>
        <w:t xml:space="preserve"> su conocimiento</w:t>
      </w:r>
      <w:r w:rsidR="004C0192">
        <w:rPr>
          <w:rFonts w:ascii="Arial" w:hAnsi="Arial" w:cs="Arial"/>
          <w:sz w:val="24"/>
          <w:szCs w:val="24"/>
        </w:rPr>
        <w:t>, así mismo</w:t>
      </w:r>
      <w:r w:rsidR="004F54BE">
        <w:rPr>
          <w:rFonts w:ascii="Arial" w:hAnsi="Arial" w:cs="Arial"/>
          <w:sz w:val="24"/>
          <w:szCs w:val="24"/>
        </w:rPr>
        <w:t>,</w:t>
      </w:r>
      <w:r w:rsidR="004C0192">
        <w:rPr>
          <w:rFonts w:ascii="Arial" w:hAnsi="Arial" w:cs="Arial"/>
          <w:sz w:val="24"/>
          <w:szCs w:val="24"/>
        </w:rPr>
        <w:t xml:space="preserve"> se </w:t>
      </w:r>
      <w:r w:rsidR="00195B9D" w:rsidRPr="00BE2B1E">
        <w:rPr>
          <w:rFonts w:ascii="Arial" w:hAnsi="Arial" w:cs="Arial"/>
          <w:sz w:val="24"/>
          <w:szCs w:val="24"/>
        </w:rPr>
        <w:t xml:space="preserve">publicó </w:t>
      </w:r>
      <w:r w:rsidR="00BE2B1E">
        <w:rPr>
          <w:rFonts w:ascii="Arial" w:hAnsi="Arial" w:cs="Arial"/>
          <w:sz w:val="24"/>
          <w:szCs w:val="24"/>
        </w:rPr>
        <w:t xml:space="preserve">en </w:t>
      </w:r>
      <w:r w:rsidR="00BE2B1E" w:rsidRPr="00BE2B1E">
        <w:rPr>
          <w:rFonts w:ascii="Arial" w:hAnsi="Arial" w:cs="Arial"/>
          <w:sz w:val="24"/>
          <w:szCs w:val="24"/>
        </w:rPr>
        <w:t>cada una de las Agencias Municipales, Agencia de Policía, Comunidades, Barrios y Localidades pertenecientes al Municipio, en los lugares más concurridos, con la finalidad de darl</w:t>
      </w:r>
      <w:r w:rsidR="00BE2B1E">
        <w:rPr>
          <w:rFonts w:ascii="Arial" w:hAnsi="Arial" w:cs="Arial"/>
          <w:sz w:val="24"/>
          <w:szCs w:val="24"/>
        </w:rPr>
        <w:t>a</w:t>
      </w:r>
      <w:r w:rsidR="00BE2B1E" w:rsidRPr="00BE2B1E">
        <w:rPr>
          <w:rFonts w:ascii="Arial" w:hAnsi="Arial" w:cs="Arial"/>
          <w:sz w:val="24"/>
          <w:szCs w:val="24"/>
        </w:rPr>
        <w:t xml:space="preserve"> a conocer a toda la ciudadanía</w:t>
      </w:r>
      <w:r w:rsidR="00BE2B1E">
        <w:rPr>
          <w:rFonts w:ascii="Arial" w:hAnsi="Arial" w:cs="Arial"/>
          <w:sz w:val="24"/>
          <w:szCs w:val="24"/>
        </w:rPr>
        <w:t xml:space="preserve">, </w:t>
      </w:r>
      <w:r w:rsidR="00EC2F5B" w:rsidRPr="00C45155">
        <w:rPr>
          <w:rFonts w:ascii="Arial" w:hAnsi="Arial" w:cs="Arial"/>
          <w:sz w:val="24"/>
          <w:szCs w:val="24"/>
        </w:rPr>
        <w:t xml:space="preserve">cumpliendo así con lo previsto en el Dictamen que identifica el método de elección del municipio que se analiza, otorgando certeza y legalidad del acto. </w:t>
      </w:r>
    </w:p>
    <w:bookmarkEnd w:id="20"/>
    <w:p w14:paraId="2614A1B9" w14:textId="507A1237" w:rsidR="005D69B1" w:rsidRPr="00C45155" w:rsidRDefault="009D2B3F" w:rsidP="00195B9D">
      <w:pPr>
        <w:spacing w:line="276" w:lineRule="auto"/>
        <w:rPr>
          <w:rFonts w:ascii="Arial" w:hAnsi="Arial" w:cs="Arial"/>
          <w:sz w:val="24"/>
          <w:szCs w:val="24"/>
        </w:rPr>
      </w:pPr>
      <w:r w:rsidRPr="00C45155">
        <w:rPr>
          <w:rFonts w:ascii="Arial" w:hAnsi="Arial" w:cs="Arial"/>
          <w:sz w:val="24"/>
          <w:szCs w:val="24"/>
        </w:rPr>
        <w:t xml:space="preserve">El día de la elección de las personas que </w:t>
      </w:r>
      <w:r w:rsidR="004E084F">
        <w:rPr>
          <w:rFonts w:ascii="Arial" w:hAnsi="Arial" w:cs="Arial"/>
          <w:sz w:val="24"/>
          <w:szCs w:val="24"/>
        </w:rPr>
        <w:t>fungir</w:t>
      </w:r>
      <w:r w:rsidRPr="00C45155">
        <w:rPr>
          <w:rFonts w:ascii="Arial" w:hAnsi="Arial" w:cs="Arial"/>
          <w:sz w:val="24"/>
          <w:szCs w:val="24"/>
        </w:rPr>
        <w:t>án</w:t>
      </w:r>
      <w:r w:rsidR="004E084F">
        <w:rPr>
          <w:rFonts w:ascii="Arial" w:hAnsi="Arial" w:cs="Arial"/>
          <w:sz w:val="24"/>
          <w:szCs w:val="24"/>
        </w:rPr>
        <w:t xml:space="preserve"> en </w:t>
      </w:r>
      <w:r w:rsidRPr="00C45155">
        <w:rPr>
          <w:rFonts w:ascii="Arial" w:hAnsi="Arial" w:cs="Arial"/>
          <w:sz w:val="24"/>
          <w:szCs w:val="24"/>
        </w:rPr>
        <w:t>las concejalías del Ayuntamiento, una vez realizado</w:t>
      </w:r>
      <w:r w:rsidR="004E084F">
        <w:rPr>
          <w:rFonts w:ascii="Arial" w:hAnsi="Arial" w:cs="Arial"/>
          <w:sz w:val="24"/>
          <w:szCs w:val="24"/>
        </w:rPr>
        <w:t xml:space="preserve"> el registro de las personas de las comunidades</w:t>
      </w:r>
      <w:r w:rsidRPr="00C45155">
        <w:rPr>
          <w:rFonts w:ascii="Arial" w:hAnsi="Arial" w:cs="Arial"/>
          <w:sz w:val="24"/>
          <w:szCs w:val="24"/>
        </w:rPr>
        <w:t xml:space="preserve">, se declaró la existencia del quórum legal con </w:t>
      </w:r>
      <w:r w:rsidR="00EA5739" w:rsidRPr="004F54BE">
        <w:rPr>
          <w:rFonts w:ascii="Arial" w:hAnsi="Arial" w:cs="Arial"/>
          <w:b/>
          <w:bCs/>
          <w:sz w:val="24"/>
          <w:szCs w:val="24"/>
        </w:rPr>
        <w:t>1922</w:t>
      </w:r>
      <w:r w:rsidRPr="004F54BE">
        <w:rPr>
          <w:rFonts w:ascii="Arial" w:hAnsi="Arial" w:cs="Arial"/>
          <w:b/>
          <w:bCs/>
          <w:sz w:val="24"/>
          <w:szCs w:val="24"/>
        </w:rPr>
        <w:t xml:space="preserve"> asambleístas</w:t>
      </w:r>
      <w:r w:rsidRPr="00C45155">
        <w:rPr>
          <w:rFonts w:ascii="Arial" w:hAnsi="Arial" w:cs="Arial"/>
          <w:sz w:val="24"/>
          <w:szCs w:val="24"/>
        </w:rPr>
        <w:t xml:space="preserve">, </w:t>
      </w:r>
      <w:r w:rsidRPr="00C45155">
        <w:rPr>
          <w:rFonts w:ascii="Arial" w:hAnsi="Arial" w:cs="Arial"/>
          <w:b/>
          <w:bCs/>
          <w:sz w:val="24"/>
          <w:szCs w:val="24"/>
        </w:rPr>
        <w:t xml:space="preserve">de los cuales </w:t>
      </w:r>
      <w:r w:rsidR="00EA5739">
        <w:rPr>
          <w:rFonts w:ascii="Arial" w:hAnsi="Arial" w:cs="Arial"/>
          <w:b/>
          <w:bCs/>
          <w:sz w:val="24"/>
          <w:szCs w:val="24"/>
        </w:rPr>
        <w:t>924</w:t>
      </w:r>
      <w:r w:rsidRPr="00C45155">
        <w:rPr>
          <w:rFonts w:ascii="Arial" w:hAnsi="Arial" w:cs="Arial"/>
          <w:b/>
          <w:bCs/>
          <w:sz w:val="24"/>
          <w:szCs w:val="24"/>
        </w:rPr>
        <w:t xml:space="preserve"> fueron hombres y </w:t>
      </w:r>
      <w:r w:rsidR="00EA5739">
        <w:rPr>
          <w:rFonts w:ascii="Arial" w:hAnsi="Arial" w:cs="Arial"/>
          <w:b/>
          <w:bCs/>
          <w:sz w:val="24"/>
          <w:szCs w:val="24"/>
        </w:rPr>
        <w:t>998</w:t>
      </w:r>
      <w:r w:rsidRPr="00C45155">
        <w:rPr>
          <w:rFonts w:ascii="Arial" w:hAnsi="Arial" w:cs="Arial"/>
          <w:b/>
          <w:bCs/>
          <w:sz w:val="24"/>
          <w:szCs w:val="24"/>
        </w:rPr>
        <w:t xml:space="preserve"> mujeres; </w:t>
      </w:r>
      <w:r w:rsidRPr="00C45155">
        <w:rPr>
          <w:rFonts w:ascii="Arial" w:hAnsi="Arial" w:cs="Arial"/>
          <w:sz w:val="24"/>
          <w:szCs w:val="24"/>
        </w:rPr>
        <w:t>en seguida</w:t>
      </w:r>
      <w:r w:rsidRPr="00C45155">
        <w:rPr>
          <w:rFonts w:ascii="Arial" w:hAnsi="Arial" w:cs="Arial"/>
          <w:bCs/>
          <w:sz w:val="24"/>
          <w:szCs w:val="24"/>
        </w:rPr>
        <w:t>,</w:t>
      </w:r>
      <w:r w:rsidR="005D69B1" w:rsidRPr="00C45155">
        <w:rPr>
          <w:rFonts w:ascii="Arial" w:hAnsi="Arial" w:cs="Arial"/>
          <w:sz w:val="24"/>
          <w:szCs w:val="24"/>
        </w:rPr>
        <w:t xml:space="preserve"> el Presidente Municipal de </w:t>
      </w:r>
      <w:r w:rsidR="00056A15">
        <w:rPr>
          <w:rFonts w:ascii="Arial" w:hAnsi="Arial" w:cs="Arial"/>
          <w:sz w:val="24"/>
          <w:szCs w:val="24"/>
        </w:rPr>
        <w:t>San Sebastián Tecomaxtlahuaca</w:t>
      </w:r>
      <w:r w:rsidR="00930CAF" w:rsidRPr="00C45155">
        <w:rPr>
          <w:rFonts w:ascii="Arial" w:hAnsi="Arial" w:cs="Arial"/>
          <w:sz w:val="24"/>
          <w:szCs w:val="24"/>
        </w:rPr>
        <w:t xml:space="preserve">, Oaxaca, </w:t>
      </w:r>
      <w:r w:rsidR="007035F0" w:rsidRPr="00C45155">
        <w:rPr>
          <w:rFonts w:ascii="Arial" w:hAnsi="Arial" w:cs="Arial"/>
          <w:sz w:val="24"/>
          <w:szCs w:val="24"/>
        </w:rPr>
        <w:t>h</w:t>
      </w:r>
      <w:r w:rsidR="00EA5739">
        <w:rPr>
          <w:rFonts w:ascii="Arial" w:hAnsi="Arial" w:cs="Arial"/>
          <w:sz w:val="24"/>
          <w:szCs w:val="24"/>
        </w:rPr>
        <w:t>izo</w:t>
      </w:r>
      <w:r w:rsidR="007035F0" w:rsidRPr="00C45155">
        <w:rPr>
          <w:rFonts w:ascii="Arial" w:hAnsi="Arial" w:cs="Arial"/>
          <w:sz w:val="24"/>
          <w:szCs w:val="24"/>
        </w:rPr>
        <w:t xml:space="preserve"> la instalación legal de la Asamblea General</w:t>
      </w:r>
      <w:r w:rsidR="00930CAF" w:rsidRPr="00C45155">
        <w:rPr>
          <w:rFonts w:ascii="Arial" w:hAnsi="Arial" w:cs="Arial"/>
          <w:sz w:val="24"/>
          <w:szCs w:val="24"/>
        </w:rPr>
        <w:t>.</w:t>
      </w:r>
      <w:r w:rsidR="007035F0" w:rsidRPr="00C45155">
        <w:rPr>
          <w:rFonts w:ascii="Arial" w:hAnsi="Arial" w:cs="Arial"/>
          <w:sz w:val="24"/>
          <w:szCs w:val="24"/>
        </w:rPr>
        <w:t xml:space="preserve"> </w:t>
      </w:r>
    </w:p>
    <w:p w14:paraId="0EA3237C" w14:textId="6CBB0F36" w:rsidR="00642CD4" w:rsidRPr="00C45155" w:rsidRDefault="00930CAF" w:rsidP="00D26560">
      <w:pPr>
        <w:spacing w:after="120" w:line="276" w:lineRule="auto"/>
        <w:rPr>
          <w:rFonts w:ascii="Arial" w:hAnsi="Arial" w:cs="Arial"/>
          <w:sz w:val="24"/>
          <w:szCs w:val="24"/>
        </w:rPr>
      </w:pPr>
      <w:r w:rsidRPr="00C45155">
        <w:rPr>
          <w:rFonts w:ascii="Arial" w:hAnsi="Arial" w:cs="Arial"/>
          <w:sz w:val="24"/>
          <w:szCs w:val="24"/>
        </w:rPr>
        <w:t>Continuando con el Orden del Día</w:t>
      </w:r>
      <w:r w:rsidR="00D26560" w:rsidRPr="00C45155">
        <w:rPr>
          <w:rFonts w:ascii="Arial" w:hAnsi="Arial" w:cs="Arial"/>
          <w:sz w:val="24"/>
          <w:szCs w:val="24"/>
        </w:rPr>
        <w:t xml:space="preserve">, </w:t>
      </w:r>
      <w:r w:rsidR="004E084F">
        <w:rPr>
          <w:rFonts w:ascii="Arial" w:hAnsi="Arial" w:cs="Arial"/>
          <w:sz w:val="24"/>
          <w:szCs w:val="24"/>
        </w:rPr>
        <w:t xml:space="preserve">se presentaron a los </w:t>
      </w:r>
      <w:r w:rsidR="00B032D0">
        <w:rPr>
          <w:rFonts w:ascii="Arial" w:hAnsi="Arial" w:cs="Arial"/>
          <w:sz w:val="24"/>
          <w:szCs w:val="24"/>
        </w:rPr>
        <w:t>O</w:t>
      </w:r>
      <w:r w:rsidR="004E084F">
        <w:rPr>
          <w:rFonts w:ascii="Arial" w:hAnsi="Arial" w:cs="Arial"/>
          <w:sz w:val="24"/>
          <w:szCs w:val="24"/>
        </w:rPr>
        <w:t xml:space="preserve">bservadores designados por el Instituto y se </w:t>
      </w:r>
      <w:r w:rsidR="00D26560" w:rsidRPr="00C45155">
        <w:rPr>
          <w:rFonts w:ascii="Arial" w:hAnsi="Arial" w:cs="Arial"/>
          <w:sz w:val="24"/>
          <w:szCs w:val="24"/>
        </w:rPr>
        <w:t xml:space="preserve">realizó el nombramiento de la </w:t>
      </w:r>
      <w:r w:rsidR="00D65DBA" w:rsidRPr="00C45155">
        <w:rPr>
          <w:rFonts w:ascii="Arial" w:hAnsi="Arial" w:cs="Arial"/>
          <w:sz w:val="24"/>
          <w:szCs w:val="24"/>
        </w:rPr>
        <w:t>M</w:t>
      </w:r>
      <w:r w:rsidR="00D26560" w:rsidRPr="00C45155">
        <w:rPr>
          <w:rFonts w:ascii="Arial" w:hAnsi="Arial" w:cs="Arial"/>
          <w:sz w:val="24"/>
          <w:szCs w:val="24"/>
        </w:rPr>
        <w:t xml:space="preserve">esa de </w:t>
      </w:r>
      <w:r w:rsidR="00D65DBA" w:rsidRPr="00C45155">
        <w:rPr>
          <w:rFonts w:ascii="Arial" w:hAnsi="Arial" w:cs="Arial"/>
          <w:sz w:val="24"/>
          <w:szCs w:val="24"/>
        </w:rPr>
        <w:t>D</w:t>
      </w:r>
      <w:r w:rsidR="00D26560" w:rsidRPr="00C45155">
        <w:rPr>
          <w:rFonts w:ascii="Arial" w:hAnsi="Arial" w:cs="Arial"/>
          <w:sz w:val="24"/>
          <w:szCs w:val="24"/>
        </w:rPr>
        <w:t>ebates,</w:t>
      </w:r>
      <w:r w:rsidR="00951BE9">
        <w:rPr>
          <w:rFonts w:ascii="Arial" w:hAnsi="Arial" w:cs="Arial"/>
          <w:sz w:val="24"/>
          <w:szCs w:val="24"/>
        </w:rPr>
        <w:t xml:space="preserve"> la cual por mayoría </w:t>
      </w:r>
      <w:r w:rsidR="004E084F">
        <w:rPr>
          <w:rFonts w:ascii="Arial" w:hAnsi="Arial" w:cs="Arial"/>
          <w:sz w:val="24"/>
          <w:szCs w:val="24"/>
        </w:rPr>
        <w:t xml:space="preserve">de votos de los </w:t>
      </w:r>
      <w:r w:rsidR="009A12A0">
        <w:rPr>
          <w:rFonts w:ascii="Arial" w:hAnsi="Arial" w:cs="Arial"/>
          <w:sz w:val="24"/>
          <w:szCs w:val="24"/>
        </w:rPr>
        <w:t xml:space="preserve">asambleístas </w:t>
      </w:r>
      <w:r w:rsidR="00951BE9">
        <w:rPr>
          <w:rFonts w:ascii="Arial" w:hAnsi="Arial" w:cs="Arial"/>
          <w:sz w:val="24"/>
          <w:szCs w:val="24"/>
        </w:rPr>
        <w:t>fue presidida por los representantes de</w:t>
      </w:r>
      <w:r w:rsidR="009A12A0">
        <w:rPr>
          <w:rFonts w:ascii="Arial" w:hAnsi="Arial" w:cs="Arial"/>
          <w:sz w:val="24"/>
          <w:szCs w:val="24"/>
        </w:rPr>
        <w:t xml:space="preserve">l </w:t>
      </w:r>
      <w:r w:rsidR="009A12A0">
        <w:rPr>
          <w:rFonts w:ascii="Arial" w:hAnsi="Arial" w:cs="Arial"/>
          <w:sz w:val="24"/>
          <w:szCs w:val="24"/>
        </w:rPr>
        <w:lastRenderedPageBreak/>
        <w:t xml:space="preserve">Instituto, </w:t>
      </w:r>
      <w:r w:rsidR="00951BE9">
        <w:rPr>
          <w:rFonts w:ascii="Arial" w:hAnsi="Arial" w:cs="Arial"/>
          <w:sz w:val="24"/>
          <w:szCs w:val="24"/>
        </w:rPr>
        <w:t xml:space="preserve">quedando integrada </w:t>
      </w:r>
      <w:r w:rsidR="00EC2F5B" w:rsidRPr="00C45155">
        <w:rPr>
          <w:rFonts w:ascii="Arial" w:hAnsi="Arial" w:cs="Arial"/>
          <w:sz w:val="24"/>
          <w:szCs w:val="24"/>
        </w:rPr>
        <w:t>por un Presidente</w:t>
      </w:r>
      <w:r w:rsidR="00951BE9">
        <w:rPr>
          <w:rFonts w:ascii="Arial" w:hAnsi="Arial" w:cs="Arial"/>
          <w:sz w:val="24"/>
          <w:szCs w:val="24"/>
        </w:rPr>
        <w:t xml:space="preserve"> y un </w:t>
      </w:r>
      <w:r w:rsidR="000F16E1">
        <w:rPr>
          <w:rFonts w:ascii="Arial" w:hAnsi="Arial" w:cs="Arial"/>
          <w:sz w:val="24"/>
          <w:szCs w:val="24"/>
        </w:rPr>
        <w:t>Secretario; acto</w:t>
      </w:r>
      <w:r w:rsidR="00FC07F4">
        <w:rPr>
          <w:rFonts w:ascii="Arial" w:hAnsi="Arial" w:cs="Arial"/>
          <w:sz w:val="24"/>
          <w:szCs w:val="24"/>
        </w:rPr>
        <w:t xml:space="preserve"> seguido</w:t>
      </w:r>
      <w:r w:rsidR="00F048B6">
        <w:rPr>
          <w:rFonts w:ascii="Arial" w:hAnsi="Arial" w:cs="Arial"/>
          <w:sz w:val="24"/>
          <w:szCs w:val="24"/>
        </w:rPr>
        <w:t>,</w:t>
      </w:r>
      <w:r w:rsidR="00FC07F4">
        <w:rPr>
          <w:rFonts w:ascii="Arial" w:hAnsi="Arial" w:cs="Arial"/>
          <w:sz w:val="24"/>
          <w:szCs w:val="24"/>
        </w:rPr>
        <w:t xml:space="preserve"> el Presidente d</w:t>
      </w:r>
      <w:r w:rsidR="0048375E">
        <w:rPr>
          <w:rFonts w:ascii="Arial" w:hAnsi="Arial" w:cs="Arial"/>
          <w:sz w:val="24"/>
          <w:szCs w:val="24"/>
        </w:rPr>
        <w:t>e</w:t>
      </w:r>
      <w:r w:rsidR="00FC07F4">
        <w:rPr>
          <w:rFonts w:ascii="Arial" w:hAnsi="Arial" w:cs="Arial"/>
          <w:sz w:val="24"/>
          <w:szCs w:val="24"/>
        </w:rPr>
        <w:t xml:space="preserve"> la Mesa de los Debates solicitó el nombramiento de escrutadores, quedando 10 </w:t>
      </w:r>
      <w:r w:rsidR="004F54BE">
        <w:rPr>
          <w:rFonts w:ascii="Arial" w:hAnsi="Arial" w:cs="Arial"/>
          <w:sz w:val="24"/>
          <w:szCs w:val="24"/>
        </w:rPr>
        <w:t>E</w:t>
      </w:r>
      <w:r w:rsidR="00FC07F4">
        <w:rPr>
          <w:rFonts w:ascii="Arial" w:hAnsi="Arial" w:cs="Arial"/>
          <w:sz w:val="24"/>
          <w:szCs w:val="24"/>
        </w:rPr>
        <w:t>scrutadores</w:t>
      </w:r>
      <w:r w:rsidR="004F54BE">
        <w:rPr>
          <w:rFonts w:ascii="Arial" w:hAnsi="Arial" w:cs="Arial"/>
          <w:sz w:val="24"/>
          <w:szCs w:val="24"/>
        </w:rPr>
        <w:t>.</w:t>
      </w:r>
    </w:p>
    <w:p w14:paraId="61B0D77B" w14:textId="41A00630" w:rsidR="00802A14" w:rsidRDefault="00427D6F" w:rsidP="00FD5CC3">
      <w:pPr>
        <w:spacing w:before="240" w:after="120" w:line="276" w:lineRule="auto"/>
        <w:rPr>
          <w:rFonts w:ascii="Arial" w:hAnsi="Arial" w:cs="Arial"/>
          <w:sz w:val="24"/>
          <w:szCs w:val="24"/>
        </w:rPr>
      </w:pPr>
      <w:r w:rsidRPr="00C45155">
        <w:rPr>
          <w:rFonts w:ascii="Arial" w:hAnsi="Arial" w:cs="Arial"/>
          <w:sz w:val="24"/>
          <w:szCs w:val="24"/>
        </w:rPr>
        <w:t xml:space="preserve">Siguiendo con el </w:t>
      </w:r>
      <w:r w:rsidR="00930CAF" w:rsidRPr="00C45155">
        <w:rPr>
          <w:rFonts w:ascii="Arial" w:hAnsi="Arial" w:cs="Arial"/>
          <w:sz w:val="24"/>
          <w:szCs w:val="24"/>
        </w:rPr>
        <w:t>O</w:t>
      </w:r>
      <w:r w:rsidRPr="00C45155">
        <w:rPr>
          <w:rFonts w:ascii="Arial" w:hAnsi="Arial" w:cs="Arial"/>
          <w:sz w:val="24"/>
          <w:szCs w:val="24"/>
        </w:rPr>
        <w:t xml:space="preserve">rden del </w:t>
      </w:r>
      <w:r w:rsidR="00930CAF" w:rsidRPr="00C45155">
        <w:rPr>
          <w:rFonts w:ascii="Arial" w:hAnsi="Arial" w:cs="Arial"/>
          <w:sz w:val="24"/>
          <w:szCs w:val="24"/>
        </w:rPr>
        <w:t>D</w:t>
      </w:r>
      <w:r w:rsidRPr="00C45155">
        <w:rPr>
          <w:rFonts w:ascii="Arial" w:hAnsi="Arial" w:cs="Arial"/>
          <w:sz w:val="24"/>
          <w:szCs w:val="24"/>
        </w:rPr>
        <w:t>ía,</w:t>
      </w:r>
      <w:r w:rsidR="00435096" w:rsidRPr="00C45155">
        <w:rPr>
          <w:rFonts w:ascii="Arial" w:hAnsi="Arial" w:cs="Arial"/>
          <w:sz w:val="24"/>
          <w:szCs w:val="24"/>
        </w:rPr>
        <w:t xml:space="preserve"> el Presidente de la Mesa de Debate</w:t>
      </w:r>
      <w:r w:rsidRPr="00C45155">
        <w:rPr>
          <w:rFonts w:ascii="Arial" w:hAnsi="Arial" w:cs="Arial"/>
          <w:sz w:val="24"/>
          <w:szCs w:val="24"/>
        </w:rPr>
        <w:t>s</w:t>
      </w:r>
      <w:r w:rsidR="004F54BE">
        <w:rPr>
          <w:rFonts w:ascii="Arial" w:hAnsi="Arial" w:cs="Arial"/>
          <w:sz w:val="24"/>
          <w:szCs w:val="24"/>
        </w:rPr>
        <w:t>,</w:t>
      </w:r>
      <w:r w:rsidR="00435096" w:rsidRPr="00C45155">
        <w:rPr>
          <w:rFonts w:ascii="Arial" w:hAnsi="Arial" w:cs="Arial"/>
          <w:sz w:val="24"/>
          <w:szCs w:val="24"/>
        </w:rPr>
        <w:t xml:space="preserve"> </w:t>
      </w:r>
      <w:r w:rsidR="00802A14">
        <w:rPr>
          <w:rFonts w:ascii="Arial" w:hAnsi="Arial" w:cs="Arial"/>
          <w:sz w:val="24"/>
          <w:szCs w:val="24"/>
        </w:rPr>
        <w:t>exhortó a l</w:t>
      </w:r>
      <w:r w:rsidR="009A12A0">
        <w:rPr>
          <w:rFonts w:ascii="Arial" w:hAnsi="Arial" w:cs="Arial"/>
          <w:sz w:val="24"/>
          <w:szCs w:val="24"/>
        </w:rPr>
        <w:t xml:space="preserve">as personas </w:t>
      </w:r>
      <w:r w:rsidR="00802A14">
        <w:rPr>
          <w:rFonts w:ascii="Arial" w:hAnsi="Arial" w:cs="Arial"/>
          <w:sz w:val="24"/>
          <w:szCs w:val="24"/>
        </w:rPr>
        <w:t>a presentar propuestas para registrar las planillas, las cuales quedaron integradas de la siguiente manera:</w:t>
      </w:r>
    </w:p>
    <w:tbl>
      <w:tblPr>
        <w:tblStyle w:val="Tablaconcuadrcula"/>
        <w:tblW w:w="8788" w:type="dxa"/>
        <w:jc w:val="center"/>
        <w:tblLook w:val="04A0" w:firstRow="1" w:lastRow="0" w:firstColumn="1" w:lastColumn="0" w:noHBand="0" w:noVBand="1"/>
      </w:tblPr>
      <w:tblGrid>
        <w:gridCol w:w="551"/>
        <w:gridCol w:w="1663"/>
        <w:gridCol w:w="2578"/>
        <w:gridCol w:w="1687"/>
        <w:gridCol w:w="2309"/>
      </w:tblGrid>
      <w:tr w:rsidR="00802A14" w:rsidRPr="00C45155" w14:paraId="17FE9BA1" w14:textId="188E1352" w:rsidTr="00802A14">
        <w:trPr>
          <w:trHeight w:val="285"/>
          <w:tblHeader/>
          <w:jc w:val="center"/>
        </w:trPr>
        <w:tc>
          <w:tcPr>
            <w:tcW w:w="8788" w:type="dxa"/>
            <w:gridSpan w:val="5"/>
            <w:shd w:val="clear" w:color="auto" w:fill="D0CECE" w:themeFill="background2" w:themeFillShade="E6"/>
          </w:tcPr>
          <w:p w14:paraId="1D87FDBE" w14:textId="66F19419" w:rsidR="00802A14" w:rsidRDefault="00802A14" w:rsidP="00E62561">
            <w:pPr>
              <w:spacing w:after="0" w:line="276" w:lineRule="auto"/>
              <w:jc w:val="center"/>
              <w:rPr>
                <w:rFonts w:ascii="Arial" w:hAnsi="Arial" w:cs="Arial"/>
                <w:b/>
                <w:bCs/>
                <w:sz w:val="20"/>
                <w:szCs w:val="20"/>
              </w:rPr>
            </w:pPr>
            <w:r>
              <w:rPr>
                <w:rFonts w:ascii="Arial" w:hAnsi="Arial" w:cs="Arial"/>
                <w:b/>
                <w:bCs/>
                <w:sz w:val="20"/>
                <w:szCs w:val="20"/>
              </w:rPr>
              <w:t>PLANILLA UNO</w:t>
            </w:r>
          </w:p>
        </w:tc>
      </w:tr>
      <w:tr w:rsidR="00802A14" w:rsidRPr="00C45155" w14:paraId="38EA60CE" w14:textId="051E2A68" w:rsidTr="00802A14">
        <w:trPr>
          <w:trHeight w:val="302"/>
          <w:tblHeader/>
          <w:jc w:val="center"/>
        </w:trPr>
        <w:tc>
          <w:tcPr>
            <w:tcW w:w="271" w:type="dxa"/>
            <w:shd w:val="clear" w:color="auto" w:fill="D0CECE" w:themeFill="background2" w:themeFillShade="E6"/>
          </w:tcPr>
          <w:p w14:paraId="1DA5225E" w14:textId="77777777" w:rsidR="00802A14" w:rsidRPr="00C45155" w:rsidRDefault="00802A14" w:rsidP="00E62561">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671" w:type="dxa"/>
            <w:shd w:val="clear" w:color="auto" w:fill="D0CECE" w:themeFill="background2" w:themeFillShade="E6"/>
          </w:tcPr>
          <w:p w14:paraId="6324306F" w14:textId="1E80B501" w:rsidR="00802A14" w:rsidRPr="00C45155" w:rsidRDefault="00802A14" w:rsidP="00E62561">
            <w:pPr>
              <w:spacing w:after="0" w:line="276" w:lineRule="auto"/>
              <w:rPr>
                <w:rFonts w:ascii="Arial" w:hAnsi="Arial" w:cs="Arial"/>
                <w:b/>
                <w:bCs/>
                <w:sz w:val="20"/>
                <w:szCs w:val="20"/>
              </w:rPr>
            </w:pPr>
            <w:r>
              <w:rPr>
                <w:rFonts w:ascii="Arial" w:hAnsi="Arial" w:cs="Arial"/>
                <w:b/>
                <w:bCs/>
                <w:sz w:val="20"/>
                <w:szCs w:val="20"/>
              </w:rPr>
              <w:t>CARGO PROPIETARIO</w:t>
            </w:r>
          </w:p>
        </w:tc>
        <w:tc>
          <w:tcPr>
            <w:tcW w:w="2736" w:type="dxa"/>
            <w:shd w:val="clear" w:color="auto" w:fill="D0CECE" w:themeFill="background2" w:themeFillShade="E6"/>
          </w:tcPr>
          <w:p w14:paraId="7E630CAE" w14:textId="5E719119" w:rsidR="00802A14" w:rsidRPr="00C45155" w:rsidRDefault="00802A14" w:rsidP="00E62561">
            <w:pPr>
              <w:spacing w:after="0" w:line="276" w:lineRule="auto"/>
              <w:jc w:val="center"/>
              <w:rPr>
                <w:rFonts w:ascii="Arial" w:hAnsi="Arial" w:cs="Arial"/>
                <w:b/>
                <w:bCs/>
                <w:sz w:val="20"/>
                <w:szCs w:val="20"/>
              </w:rPr>
            </w:pPr>
            <w:r>
              <w:rPr>
                <w:rFonts w:ascii="Arial" w:hAnsi="Arial" w:cs="Arial"/>
                <w:b/>
                <w:bCs/>
                <w:sz w:val="20"/>
                <w:szCs w:val="20"/>
              </w:rPr>
              <w:t>NOMBRE</w:t>
            </w:r>
          </w:p>
        </w:tc>
        <w:tc>
          <w:tcPr>
            <w:tcW w:w="1701" w:type="dxa"/>
            <w:shd w:val="clear" w:color="auto" w:fill="D0CECE" w:themeFill="background2" w:themeFillShade="E6"/>
          </w:tcPr>
          <w:p w14:paraId="7ADCCC7C" w14:textId="18189CB7" w:rsidR="00802A14" w:rsidRDefault="00802A14" w:rsidP="00E62561">
            <w:pPr>
              <w:spacing w:after="0" w:line="276" w:lineRule="auto"/>
              <w:jc w:val="center"/>
              <w:rPr>
                <w:rFonts w:ascii="Arial" w:hAnsi="Arial" w:cs="Arial"/>
                <w:b/>
                <w:bCs/>
                <w:sz w:val="20"/>
                <w:szCs w:val="20"/>
              </w:rPr>
            </w:pPr>
            <w:r>
              <w:rPr>
                <w:rFonts w:ascii="Arial" w:hAnsi="Arial" w:cs="Arial"/>
                <w:b/>
                <w:bCs/>
                <w:sz w:val="20"/>
                <w:szCs w:val="20"/>
              </w:rPr>
              <w:t>CARGO SUPLENTE</w:t>
            </w:r>
          </w:p>
        </w:tc>
        <w:tc>
          <w:tcPr>
            <w:tcW w:w="2409" w:type="dxa"/>
            <w:shd w:val="clear" w:color="auto" w:fill="D0CECE" w:themeFill="background2" w:themeFillShade="E6"/>
          </w:tcPr>
          <w:p w14:paraId="714D9D16" w14:textId="5A9639AB" w:rsidR="00802A14" w:rsidRDefault="00802A14" w:rsidP="00E62561">
            <w:pPr>
              <w:spacing w:after="0" w:line="276" w:lineRule="auto"/>
              <w:jc w:val="center"/>
              <w:rPr>
                <w:rFonts w:ascii="Arial" w:hAnsi="Arial" w:cs="Arial"/>
                <w:b/>
                <w:bCs/>
                <w:sz w:val="20"/>
                <w:szCs w:val="20"/>
              </w:rPr>
            </w:pPr>
            <w:r>
              <w:rPr>
                <w:rFonts w:ascii="Arial" w:hAnsi="Arial" w:cs="Arial"/>
                <w:b/>
                <w:bCs/>
                <w:sz w:val="20"/>
                <w:szCs w:val="20"/>
              </w:rPr>
              <w:t>NOMBRE</w:t>
            </w:r>
          </w:p>
        </w:tc>
      </w:tr>
      <w:tr w:rsidR="00802A14" w:rsidRPr="00C45155" w14:paraId="7048DD48" w14:textId="499055DE" w:rsidTr="00802A14">
        <w:trPr>
          <w:trHeight w:val="285"/>
          <w:jc w:val="center"/>
        </w:trPr>
        <w:tc>
          <w:tcPr>
            <w:tcW w:w="271" w:type="dxa"/>
          </w:tcPr>
          <w:p w14:paraId="12908067" w14:textId="77777777" w:rsidR="00802A14" w:rsidRPr="00C45155" w:rsidRDefault="00802A14" w:rsidP="00802A14">
            <w:pPr>
              <w:spacing w:after="0" w:line="276" w:lineRule="auto"/>
              <w:jc w:val="center"/>
              <w:rPr>
                <w:rFonts w:ascii="Arial" w:hAnsi="Arial" w:cs="Arial"/>
                <w:sz w:val="20"/>
                <w:szCs w:val="20"/>
              </w:rPr>
            </w:pPr>
            <w:r w:rsidRPr="00C45155">
              <w:rPr>
                <w:rFonts w:ascii="Arial" w:hAnsi="Arial" w:cs="Arial"/>
                <w:sz w:val="20"/>
                <w:szCs w:val="20"/>
              </w:rPr>
              <w:t>1</w:t>
            </w:r>
          </w:p>
        </w:tc>
        <w:tc>
          <w:tcPr>
            <w:tcW w:w="1671" w:type="dxa"/>
            <w:vAlign w:val="center"/>
          </w:tcPr>
          <w:p w14:paraId="4C9AA06C" w14:textId="4C3B5268" w:rsidR="00802A14" w:rsidRPr="00C45155" w:rsidRDefault="00802A14" w:rsidP="00802A14">
            <w:pPr>
              <w:spacing w:after="0" w:line="276" w:lineRule="auto"/>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 xml:space="preserve"> </w:t>
            </w:r>
          </w:p>
        </w:tc>
        <w:tc>
          <w:tcPr>
            <w:tcW w:w="2736" w:type="dxa"/>
          </w:tcPr>
          <w:p w14:paraId="63092121" w14:textId="7F6CAD50" w:rsidR="00802A14" w:rsidRPr="00802A14" w:rsidRDefault="00802A14" w:rsidP="00802A14">
            <w:pPr>
              <w:spacing w:after="0" w:line="276" w:lineRule="auto"/>
              <w:rPr>
                <w:rFonts w:ascii="Arial" w:hAnsi="Arial" w:cs="Arial"/>
                <w:sz w:val="20"/>
                <w:szCs w:val="20"/>
              </w:rPr>
            </w:pPr>
            <w:r w:rsidRPr="00802A14">
              <w:rPr>
                <w:rFonts w:ascii="Arial" w:hAnsi="Arial" w:cs="Arial"/>
                <w:sz w:val="20"/>
                <w:szCs w:val="20"/>
              </w:rPr>
              <w:t>HUGO ABEL GUZMÁN MARTÍNEZ</w:t>
            </w:r>
          </w:p>
        </w:tc>
        <w:tc>
          <w:tcPr>
            <w:tcW w:w="1701" w:type="dxa"/>
          </w:tcPr>
          <w:p w14:paraId="5588A045" w14:textId="01E2D62E" w:rsidR="00802A14" w:rsidRPr="00802A14" w:rsidRDefault="00802A14" w:rsidP="00802A14">
            <w:pPr>
              <w:spacing w:after="0" w:line="276" w:lineRule="auto"/>
              <w:rPr>
                <w:rFonts w:ascii="Arial" w:hAnsi="Arial" w:cs="Arial"/>
                <w:sz w:val="20"/>
                <w:szCs w:val="20"/>
              </w:rPr>
            </w:pPr>
            <w:r w:rsidRPr="00802A14">
              <w:rPr>
                <w:rFonts w:ascii="Arial" w:hAnsi="Arial" w:cs="Arial"/>
                <w:sz w:val="20"/>
                <w:szCs w:val="20"/>
              </w:rPr>
              <w:t xml:space="preserve">PRESIDENCIA MUNICIPAL </w:t>
            </w:r>
          </w:p>
        </w:tc>
        <w:tc>
          <w:tcPr>
            <w:tcW w:w="2409" w:type="dxa"/>
          </w:tcPr>
          <w:p w14:paraId="413B0FAC" w14:textId="781952C1" w:rsidR="00802A14" w:rsidRPr="00802A14" w:rsidRDefault="00802A14" w:rsidP="00802A14">
            <w:pPr>
              <w:spacing w:after="0" w:line="276" w:lineRule="auto"/>
              <w:rPr>
                <w:rFonts w:ascii="Arial" w:hAnsi="Arial" w:cs="Arial"/>
                <w:sz w:val="20"/>
                <w:szCs w:val="20"/>
              </w:rPr>
            </w:pPr>
            <w:r w:rsidRPr="00802A14">
              <w:rPr>
                <w:rFonts w:ascii="Arial" w:hAnsi="Arial" w:cs="Arial"/>
                <w:sz w:val="20"/>
                <w:szCs w:val="20"/>
              </w:rPr>
              <w:t>LAURA SOLEDAD RACINE HERNÁNDEZ</w:t>
            </w:r>
          </w:p>
        </w:tc>
      </w:tr>
      <w:tr w:rsidR="00802A14" w:rsidRPr="00C45155" w14:paraId="78D9A566" w14:textId="11D51427" w:rsidTr="00802A14">
        <w:trPr>
          <w:trHeight w:val="285"/>
          <w:jc w:val="center"/>
        </w:trPr>
        <w:tc>
          <w:tcPr>
            <w:tcW w:w="271" w:type="dxa"/>
          </w:tcPr>
          <w:p w14:paraId="365DFB62" w14:textId="77777777" w:rsidR="00802A14" w:rsidRPr="00C45155" w:rsidRDefault="00802A14" w:rsidP="00802A14">
            <w:pPr>
              <w:spacing w:after="0" w:line="276" w:lineRule="auto"/>
              <w:jc w:val="center"/>
              <w:rPr>
                <w:rFonts w:ascii="Arial" w:hAnsi="Arial" w:cs="Arial"/>
                <w:sz w:val="20"/>
                <w:szCs w:val="20"/>
              </w:rPr>
            </w:pPr>
            <w:r w:rsidRPr="00C45155">
              <w:rPr>
                <w:rFonts w:ascii="Arial" w:hAnsi="Arial" w:cs="Arial"/>
                <w:sz w:val="20"/>
                <w:szCs w:val="20"/>
              </w:rPr>
              <w:t>2</w:t>
            </w:r>
          </w:p>
        </w:tc>
        <w:tc>
          <w:tcPr>
            <w:tcW w:w="1671" w:type="dxa"/>
            <w:vAlign w:val="center"/>
          </w:tcPr>
          <w:p w14:paraId="4E81AB8D" w14:textId="5BD8A96A" w:rsidR="00802A14" w:rsidRPr="00C45155" w:rsidRDefault="00802A14" w:rsidP="00802A14">
            <w:pPr>
              <w:spacing w:after="0" w:line="276" w:lineRule="auto"/>
              <w:rPr>
                <w:rFonts w:ascii="Arial" w:hAnsi="Arial" w:cs="Arial"/>
                <w:sz w:val="20"/>
                <w:szCs w:val="20"/>
              </w:rPr>
            </w:pPr>
            <w:r w:rsidRPr="00C45155">
              <w:rPr>
                <w:rFonts w:ascii="Arial" w:hAnsi="Arial" w:cs="Arial"/>
                <w:sz w:val="20"/>
                <w:szCs w:val="20"/>
              </w:rPr>
              <w:t>SINDICATURA MUNICIPAL</w:t>
            </w:r>
          </w:p>
        </w:tc>
        <w:tc>
          <w:tcPr>
            <w:tcW w:w="2736" w:type="dxa"/>
          </w:tcPr>
          <w:p w14:paraId="5F9F2EF7" w14:textId="4B110B82" w:rsidR="00802A14" w:rsidRPr="00C45155" w:rsidRDefault="00802A14" w:rsidP="00802A14">
            <w:pPr>
              <w:spacing w:after="0" w:line="276" w:lineRule="auto"/>
              <w:rPr>
                <w:rFonts w:ascii="Arial" w:hAnsi="Arial" w:cs="Arial"/>
                <w:sz w:val="20"/>
                <w:szCs w:val="20"/>
              </w:rPr>
            </w:pPr>
            <w:r>
              <w:rPr>
                <w:rFonts w:ascii="Arial" w:hAnsi="Arial" w:cs="Arial"/>
                <w:sz w:val="20"/>
                <w:szCs w:val="20"/>
              </w:rPr>
              <w:t>BENIGNO ELÍAS GRACIDA LÓPEZ</w:t>
            </w:r>
          </w:p>
        </w:tc>
        <w:tc>
          <w:tcPr>
            <w:tcW w:w="4110" w:type="dxa"/>
            <w:gridSpan w:val="2"/>
            <w:vMerge w:val="restart"/>
          </w:tcPr>
          <w:p w14:paraId="7354C288" w14:textId="77777777" w:rsidR="00802A14" w:rsidRDefault="00802A14" w:rsidP="00802A14">
            <w:pPr>
              <w:spacing w:after="0" w:line="276" w:lineRule="auto"/>
              <w:jc w:val="center"/>
              <w:rPr>
                <w:rFonts w:ascii="Arial" w:hAnsi="Arial" w:cs="Arial"/>
                <w:sz w:val="20"/>
                <w:szCs w:val="20"/>
              </w:rPr>
            </w:pPr>
          </w:p>
          <w:p w14:paraId="457FCEBD" w14:textId="77777777" w:rsidR="00802A14" w:rsidRDefault="00802A14" w:rsidP="00802A14">
            <w:pPr>
              <w:spacing w:after="0" w:line="276" w:lineRule="auto"/>
              <w:jc w:val="center"/>
              <w:rPr>
                <w:rFonts w:ascii="Arial" w:hAnsi="Arial" w:cs="Arial"/>
                <w:sz w:val="20"/>
                <w:szCs w:val="20"/>
              </w:rPr>
            </w:pPr>
          </w:p>
          <w:p w14:paraId="3672C767" w14:textId="5F438C51" w:rsidR="00802A14" w:rsidRDefault="00802A14" w:rsidP="00802A14">
            <w:pPr>
              <w:spacing w:after="0" w:line="276" w:lineRule="auto"/>
              <w:rPr>
                <w:rFonts w:ascii="Arial" w:hAnsi="Arial" w:cs="Arial"/>
                <w:sz w:val="20"/>
                <w:szCs w:val="20"/>
              </w:rPr>
            </w:pPr>
            <w:r>
              <w:rPr>
                <w:rFonts w:ascii="Arial" w:hAnsi="Arial" w:cs="Arial"/>
                <w:sz w:val="20"/>
                <w:szCs w:val="20"/>
              </w:rPr>
              <w:t xml:space="preserve">    TRADICIONALMENTE</w:t>
            </w:r>
            <w:r w:rsidR="00B032D0">
              <w:rPr>
                <w:rFonts w:ascii="Arial" w:hAnsi="Arial" w:cs="Arial"/>
                <w:sz w:val="20"/>
                <w:szCs w:val="20"/>
              </w:rPr>
              <w:t xml:space="preserve"> NO SE ELIGEN</w:t>
            </w:r>
          </w:p>
        </w:tc>
      </w:tr>
      <w:tr w:rsidR="00802A14" w:rsidRPr="00C45155" w14:paraId="691DC0B6" w14:textId="6C588CD6" w:rsidTr="00802A14">
        <w:trPr>
          <w:trHeight w:val="285"/>
          <w:jc w:val="center"/>
        </w:trPr>
        <w:tc>
          <w:tcPr>
            <w:tcW w:w="271" w:type="dxa"/>
          </w:tcPr>
          <w:p w14:paraId="50AB3AEE" w14:textId="77777777" w:rsidR="00802A14" w:rsidRPr="00C45155" w:rsidRDefault="00802A14" w:rsidP="00802A14">
            <w:pPr>
              <w:spacing w:after="0" w:line="276" w:lineRule="auto"/>
              <w:jc w:val="center"/>
              <w:rPr>
                <w:rFonts w:ascii="Arial" w:hAnsi="Arial" w:cs="Arial"/>
                <w:sz w:val="20"/>
                <w:szCs w:val="20"/>
              </w:rPr>
            </w:pPr>
            <w:r w:rsidRPr="00C45155">
              <w:rPr>
                <w:rFonts w:ascii="Arial" w:hAnsi="Arial" w:cs="Arial"/>
                <w:sz w:val="20"/>
                <w:szCs w:val="20"/>
              </w:rPr>
              <w:t>3</w:t>
            </w:r>
          </w:p>
        </w:tc>
        <w:tc>
          <w:tcPr>
            <w:tcW w:w="1671" w:type="dxa"/>
            <w:vAlign w:val="center"/>
          </w:tcPr>
          <w:p w14:paraId="5400A67C" w14:textId="7B7732A8" w:rsidR="00802A14" w:rsidRPr="00C45155" w:rsidRDefault="00802A14" w:rsidP="00802A14">
            <w:pPr>
              <w:spacing w:after="0" w:line="276" w:lineRule="auto"/>
              <w:rPr>
                <w:rFonts w:ascii="Arial" w:hAnsi="Arial" w:cs="Arial"/>
                <w:sz w:val="20"/>
                <w:szCs w:val="20"/>
              </w:rPr>
            </w:pPr>
            <w:r w:rsidRPr="00C45155">
              <w:rPr>
                <w:rFonts w:ascii="Arial" w:hAnsi="Arial" w:cs="Arial"/>
                <w:sz w:val="20"/>
                <w:szCs w:val="20"/>
              </w:rPr>
              <w:t>REGIDURÍA DE HACIENDA</w:t>
            </w:r>
          </w:p>
        </w:tc>
        <w:tc>
          <w:tcPr>
            <w:tcW w:w="2736" w:type="dxa"/>
          </w:tcPr>
          <w:p w14:paraId="37FFBDB6" w14:textId="21CA6354" w:rsidR="00802A14" w:rsidRPr="00C45155" w:rsidRDefault="00802A14" w:rsidP="00802A14">
            <w:pPr>
              <w:spacing w:after="0" w:line="276" w:lineRule="auto"/>
              <w:rPr>
                <w:rFonts w:ascii="Arial" w:hAnsi="Arial" w:cs="Arial"/>
                <w:sz w:val="20"/>
                <w:szCs w:val="20"/>
              </w:rPr>
            </w:pPr>
            <w:r>
              <w:rPr>
                <w:rFonts w:ascii="Arial" w:hAnsi="Arial" w:cs="Arial"/>
                <w:sz w:val="20"/>
                <w:szCs w:val="20"/>
              </w:rPr>
              <w:t>REINA IVONE SANTOS MONTES</w:t>
            </w:r>
          </w:p>
        </w:tc>
        <w:tc>
          <w:tcPr>
            <w:tcW w:w="4110" w:type="dxa"/>
            <w:gridSpan w:val="2"/>
            <w:vMerge/>
          </w:tcPr>
          <w:p w14:paraId="1C1FE674" w14:textId="77777777" w:rsidR="00802A14" w:rsidRDefault="00802A14" w:rsidP="00802A14">
            <w:pPr>
              <w:spacing w:after="0" w:line="276" w:lineRule="auto"/>
              <w:jc w:val="center"/>
              <w:rPr>
                <w:rFonts w:ascii="Arial" w:hAnsi="Arial" w:cs="Arial"/>
                <w:sz w:val="20"/>
                <w:szCs w:val="20"/>
              </w:rPr>
            </w:pPr>
          </w:p>
        </w:tc>
      </w:tr>
      <w:tr w:rsidR="00802A14" w:rsidRPr="00C45155" w14:paraId="2BC901A2" w14:textId="0ED8BB99" w:rsidTr="00802A14">
        <w:trPr>
          <w:trHeight w:val="285"/>
          <w:jc w:val="center"/>
        </w:trPr>
        <w:tc>
          <w:tcPr>
            <w:tcW w:w="271" w:type="dxa"/>
          </w:tcPr>
          <w:p w14:paraId="325C0023" w14:textId="1CD2EC59" w:rsidR="00802A14" w:rsidRPr="00C45155" w:rsidRDefault="00802A14" w:rsidP="00802A14">
            <w:pPr>
              <w:spacing w:after="0" w:line="276" w:lineRule="auto"/>
              <w:jc w:val="center"/>
              <w:rPr>
                <w:rFonts w:ascii="Arial" w:hAnsi="Arial" w:cs="Arial"/>
                <w:sz w:val="20"/>
                <w:szCs w:val="20"/>
              </w:rPr>
            </w:pPr>
            <w:r>
              <w:rPr>
                <w:rFonts w:ascii="Arial" w:hAnsi="Arial" w:cs="Arial"/>
                <w:sz w:val="20"/>
                <w:szCs w:val="20"/>
              </w:rPr>
              <w:t>4</w:t>
            </w:r>
          </w:p>
        </w:tc>
        <w:tc>
          <w:tcPr>
            <w:tcW w:w="1671" w:type="dxa"/>
            <w:vAlign w:val="center"/>
          </w:tcPr>
          <w:p w14:paraId="0E7E1A6E" w14:textId="094D475D" w:rsidR="00802A14" w:rsidRPr="00C45155" w:rsidRDefault="00802A14" w:rsidP="00802A14">
            <w:pPr>
              <w:spacing w:after="0" w:line="276" w:lineRule="auto"/>
              <w:rPr>
                <w:rFonts w:ascii="Arial" w:hAnsi="Arial" w:cs="Arial"/>
                <w:sz w:val="20"/>
                <w:szCs w:val="20"/>
              </w:rPr>
            </w:pPr>
            <w:r w:rsidRPr="00C45155">
              <w:rPr>
                <w:rFonts w:ascii="Arial" w:hAnsi="Arial" w:cs="Arial"/>
                <w:sz w:val="20"/>
                <w:szCs w:val="20"/>
              </w:rPr>
              <w:t>REGIDURÍA DE EDUCACIÓN</w:t>
            </w:r>
          </w:p>
        </w:tc>
        <w:tc>
          <w:tcPr>
            <w:tcW w:w="2736" w:type="dxa"/>
          </w:tcPr>
          <w:p w14:paraId="16C8AE07" w14:textId="6A45AFA5" w:rsidR="00802A14" w:rsidRPr="00C45155" w:rsidRDefault="00802A14" w:rsidP="00802A14">
            <w:pPr>
              <w:spacing w:after="0" w:line="276" w:lineRule="auto"/>
              <w:rPr>
                <w:rFonts w:ascii="Arial" w:hAnsi="Arial" w:cs="Arial"/>
                <w:sz w:val="20"/>
                <w:szCs w:val="20"/>
              </w:rPr>
            </w:pPr>
            <w:r>
              <w:rPr>
                <w:rFonts w:ascii="Arial" w:hAnsi="Arial" w:cs="Arial"/>
                <w:sz w:val="20"/>
                <w:szCs w:val="20"/>
              </w:rPr>
              <w:t>MARÍA DEL ROC</w:t>
            </w:r>
            <w:r w:rsidR="00B032D0">
              <w:rPr>
                <w:rFonts w:ascii="Arial" w:hAnsi="Arial" w:cs="Arial"/>
                <w:sz w:val="20"/>
                <w:szCs w:val="20"/>
              </w:rPr>
              <w:t>ÍO</w:t>
            </w:r>
            <w:r>
              <w:rPr>
                <w:rFonts w:ascii="Arial" w:hAnsi="Arial" w:cs="Arial"/>
                <w:sz w:val="20"/>
                <w:szCs w:val="20"/>
              </w:rPr>
              <w:t xml:space="preserve"> MENDOZA CORT</w:t>
            </w:r>
            <w:r w:rsidR="00B032D0">
              <w:rPr>
                <w:rFonts w:ascii="Arial" w:hAnsi="Arial" w:cs="Arial"/>
                <w:sz w:val="20"/>
                <w:szCs w:val="20"/>
              </w:rPr>
              <w:t>É</w:t>
            </w:r>
            <w:r>
              <w:rPr>
                <w:rFonts w:ascii="Arial" w:hAnsi="Arial" w:cs="Arial"/>
                <w:sz w:val="20"/>
                <w:szCs w:val="20"/>
              </w:rPr>
              <w:t>S</w:t>
            </w:r>
          </w:p>
        </w:tc>
        <w:tc>
          <w:tcPr>
            <w:tcW w:w="4110" w:type="dxa"/>
            <w:gridSpan w:val="2"/>
            <w:vMerge/>
          </w:tcPr>
          <w:p w14:paraId="2BA18CB0" w14:textId="77777777" w:rsidR="00802A14" w:rsidRDefault="00802A14" w:rsidP="00802A14">
            <w:pPr>
              <w:spacing w:after="0" w:line="276" w:lineRule="auto"/>
              <w:jc w:val="center"/>
              <w:rPr>
                <w:rFonts w:ascii="Arial" w:hAnsi="Arial" w:cs="Arial"/>
                <w:sz w:val="20"/>
                <w:szCs w:val="20"/>
              </w:rPr>
            </w:pPr>
          </w:p>
        </w:tc>
      </w:tr>
    </w:tbl>
    <w:p w14:paraId="4C2433A4" w14:textId="4AF25651" w:rsidR="00802A14" w:rsidRDefault="00802A14" w:rsidP="00FD5CC3">
      <w:pPr>
        <w:spacing w:before="240" w:after="120" w:line="276" w:lineRule="auto"/>
        <w:rPr>
          <w:rFonts w:ascii="Arial" w:hAnsi="Arial" w:cs="Arial"/>
          <w:sz w:val="24"/>
          <w:szCs w:val="24"/>
        </w:rPr>
      </w:pPr>
    </w:p>
    <w:tbl>
      <w:tblPr>
        <w:tblStyle w:val="Tablaconcuadrcula"/>
        <w:tblW w:w="8788" w:type="dxa"/>
        <w:jc w:val="center"/>
        <w:tblLook w:val="04A0" w:firstRow="1" w:lastRow="0" w:firstColumn="1" w:lastColumn="0" w:noHBand="0" w:noVBand="1"/>
      </w:tblPr>
      <w:tblGrid>
        <w:gridCol w:w="550"/>
        <w:gridCol w:w="1662"/>
        <w:gridCol w:w="2609"/>
        <w:gridCol w:w="1687"/>
        <w:gridCol w:w="2280"/>
      </w:tblGrid>
      <w:tr w:rsidR="00802A14" w:rsidRPr="00C45155" w14:paraId="01488124" w14:textId="77777777" w:rsidTr="00E62561">
        <w:trPr>
          <w:trHeight w:val="285"/>
          <w:tblHeader/>
          <w:jc w:val="center"/>
        </w:trPr>
        <w:tc>
          <w:tcPr>
            <w:tcW w:w="8788" w:type="dxa"/>
            <w:gridSpan w:val="5"/>
            <w:shd w:val="clear" w:color="auto" w:fill="D0CECE" w:themeFill="background2" w:themeFillShade="E6"/>
          </w:tcPr>
          <w:p w14:paraId="13AD7AB1" w14:textId="22250195" w:rsidR="00802A14" w:rsidRDefault="00802A14" w:rsidP="00E62561">
            <w:pPr>
              <w:spacing w:after="0" w:line="276" w:lineRule="auto"/>
              <w:jc w:val="center"/>
              <w:rPr>
                <w:rFonts w:ascii="Arial" w:hAnsi="Arial" w:cs="Arial"/>
                <w:b/>
                <w:bCs/>
                <w:sz w:val="20"/>
                <w:szCs w:val="20"/>
              </w:rPr>
            </w:pPr>
            <w:r>
              <w:rPr>
                <w:rFonts w:ascii="Arial" w:hAnsi="Arial" w:cs="Arial"/>
                <w:b/>
                <w:bCs/>
                <w:sz w:val="20"/>
                <w:szCs w:val="20"/>
              </w:rPr>
              <w:t>PLANILLA DOS</w:t>
            </w:r>
          </w:p>
        </w:tc>
      </w:tr>
      <w:tr w:rsidR="00802A14" w:rsidRPr="00C45155" w14:paraId="22F6B7C6" w14:textId="77777777" w:rsidTr="00E62561">
        <w:trPr>
          <w:trHeight w:val="302"/>
          <w:tblHeader/>
          <w:jc w:val="center"/>
        </w:trPr>
        <w:tc>
          <w:tcPr>
            <w:tcW w:w="271" w:type="dxa"/>
            <w:shd w:val="clear" w:color="auto" w:fill="D0CECE" w:themeFill="background2" w:themeFillShade="E6"/>
          </w:tcPr>
          <w:p w14:paraId="558EF554" w14:textId="77777777" w:rsidR="00802A14" w:rsidRPr="00C45155" w:rsidRDefault="00802A14" w:rsidP="00E62561">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671" w:type="dxa"/>
            <w:shd w:val="clear" w:color="auto" w:fill="D0CECE" w:themeFill="background2" w:themeFillShade="E6"/>
          </w:tcPr>
          <w:p w14:paraId="68667AA5" w14:textId="77777777" w:rsidR="00802A14" w:rsidRPr="00C45155" w:rsidRDefault="00802A14" w:rsidP="00E62561">
            <w:pPr>
              <w:spacing w:after="0" w:line="276" w:lineRule="auto"/>
              <w:rPr>
                <w:rFonts w:ascii="Arial" w:hAnsi="Arial" w:cs="Arial"/>
                <w:b/>
                <w:bCs/>
                <w:sz w:val="20"/>
                <w:szCs w:val="20"/>
              </w:rPr>
            </w:pPr>
            <w:r>
              <w:rPr>
                <w:rFonts w:ascii="Arial" w:hAnsi="Arial" w:cs="Arial"/>
                <w:b/>
                <w:bCs/>
                <w:sz w:val="20"/>
                <w:szCs w:val="20"/>
              </w:rPr>
              <w:t>CARGO PROPIETARIO</w:t>
            </w:r>
          </w:p>
        </w:tc>
        <w:tc>
          <w:tcPr>
            <w:tcW w:w="2736" w:type="dxa"/>
            <w:shd w:val="clear" w:color="auto" w:fill="D0CECE" w:themeFill="background2" w:themeFillShade="E6"/>
          </w:tcPr>
          <w:p w14:paraId="3E7BFD29" w14:textId="77777777" w:rsidR="00802A14" w:rsidRPr="00C45155" w:rsidRDefault="00802A14" w:rsidP="00E62561">
            <w:pPr>
              <w:spacing w:after="0" w:line="276" w:lineRule="auto"/>
              <w:jc w:val="center"/>
              <w:rPr>
                <w:rFonts w:ascii="Arial" w:hAnsi="Arial" w:cs="Arial"/>
                <w:b/>
                <w:bCs/>
                <w:sz w:val="20"/>
                <w:szCs w:val="20"/>
              </w:rPr>
            </w:pPr>
            <w:r>
              <w:rPr>
                <w:rFonts w:ascii="Arial" w:hAnsi="Arial" w:cs="Arial"/>
                <w:b/>
                <w:bCs/>
                <w:sz w:val="20"/>
                <w:szCs w:val="20"/>
              </w:rPr>
              <w:t>NOMBRE</w:t>
            </w:r>
          </w:p>
        </w:tc>
        <w:tc>
          <w:tcPr>
            <w:tcW w:w="1701" w:type="dxa"/>
            <w:shd w:val="clear" w:color="auto" w:fill="D0CECE" w:themeFill="background2" w:themeFillShade="E6"/>
          </w:tcPr>
          <w:p w14:paraId="35ABD2FB" w14:textId="77777777" w:rsidR="00802A14" w:rsidRDefault="00802A14" w:rsidP="00E62561">
            <w:pPr>
              <w:spacing w:after="0" w:line="276" w:lineRule="auto"/>
              <w:jc w:val="center"/>
              <w:rPr>
                <w:rFonts w:ascii="Arial" w:hAnsi="Arial" w:cs="Arial"/>
                <w:b/>
                <w:bCs/>
                <w:sz w:val="20"/>
                <w:szCs w:val="20"/>
              </w:rPr>
            </w:pPr>
            <w:r>
              <w:rPr>
                <w:rFonts w:ascii="Arial" w:hAnsi="Arial" w:cs="Arial"/>
                <w:b/>
                <w:bCs/>
                <w:sz w:val="20"/>
                <w:szCs w:val="20"/>
              </w:rPr>
              <w:t>CARGO SUPLENTE</w:t>
            </w:r>
          </w:p>
        </w:tc>
        <w:tc>
          <w:tcPr>
            <w:tcW w:w="2409" w:type="dxa"/>
            <w:shd w:val="clear" w:color="auto" w:fill="D0CECE" w:themeFill="background2" w:themeFillShade="E6"/>
          </w:tcPr>
          <w:p w14:paraId="1BC9ACCB" w14:textId="77777777" w:rsidR="00802A14" w:rsidRDefault="00802A14" w:rsidP="00E62561">
            <w:pPr>
              <w:spacing w:after="0" w:line="276" w:lineRule="auto"/>
              <w:jc w:val="center"/>
              <w:rPr>
                <w:rFonts w:ascii="Arial" w:hAnsi="Arial" w:cs="Arial"/>
                <w:b/>
                <w:bCs/>
                <w:sz w:val="20"/>
                <w:szCs w:val="20"/>
              </w:rPr>
            </w:pPr>
            <w:r>
              <w:rPr>
                <w:rFonts w:ascii="Arial" w:hAnsi="Arial" w:cs="Arial"/>
                <w:b/>
                <w:bCs/>
                <w:sz w:val="20"/>
                <w:szCs w:val="20"/>
              </w:rPr>
              <w:t>NOMBRE</w:t>
            </w:r>
          </w:p>
        </w:tc>
      </w:tr>
      <w:tr w:rsidR="00802A14" w:rsidRPr="00C45155" w14:paraId="391E1C11" w14:textId="77777777" w:rsidTr="00E62561">
        <w:trPr>
          <w:trHeight w:val="285"/>
          <w:jc w:val="center"/>
        </w:trPr>
        <w:tc>
          <w:tcPr>
            <w:tcW w:w="271" w:type="dxa"/>
          </w:tcPr>
          <w:p w14:paraId="6DF4DA1A" w14:textId="77777777" w:rsidR="00802A14" w:rsidRPr="00C45155" w:rsidRDefault="00802A14" w:rsidP="00E62561">
            <w:pPr>
              <w:spacing w:after="0" w:line="276" w:lineRule="auto"/>
              <w:jc w:val="center"/>
              <w:rPr>
                <w:rFonts w:ascii="Arial" w:hAnsi="Arial" w:cs="Arial"/>
                <w:sz w:val="20"/>
                <w:szCs w:val="20"/>
              </w:rPr>
            </w:pPr>
            <w:r w:rsidRPr="00C45155">
              <w:rPr>
                <w:rFonts w:ascii="Arial" w:hAnsi="Arial" w:cs="Arial"/>
                <w:sz w:val="20"/>
                <w:szCs w:val="20"/>
              </w:rPr>
              <w:t>1</w:t>
            </w:r>
          </w:p>
        </w:tc>
        <w:tc>
          <w:tcPr>
            <w:tcW w:w="1671" w:type="dxa"/>
            <w:vAlign w:val="center"/>
          </w:tcPr>
          <w:p w14:paraId="656019F8" w14:textId="77777777" w:rsidR="00802A14" w:rsidRPr="00C45155" w:rsidRDefault="00802A14" w:rsidP="00E62561">
            <w:pPr>
              <w:spacing w:after="0" w:line="276" w:lineRule="auto"/>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 xml:space="preserve"> </w:t>
            </w:r>
          </w:p>
        </w:tc>
        <w:tc>
          <w:tcPr>
            <w:tcW w:w="2736" w:type="dxa"/>
          </w:tcPr>
          <w:p w14:paraId="32D1291E" w14:textId="0E7045BB" w:rsidR="00802A14" w:rsidRPr="00802A14" w:rsidRDefault="00547A72" w:rsidP="00E62561">
            <w:pPr>
              <w:spacing w:after="0" w:line="276" w:lineRule="auto"/>
              <w:rPr>
                <w:rFonts w:ascii="Arial" w:hAnsi="Arial" w:cs="Arial"/>
                <w:sz w:val="20"/>
                <w:szCs w:val="20"/>
              </w:rPr>
            </w:pPr>
            <w:r>
              <w:rPr>
                <w:rFonts w:ascii="Arial" w:hAnsi="Arial" w:cs="Arial"/>
                <w:sz w:val="20"/>
                <w:szCs w:val="20"/>
              </w:rPr>
              <w:t>MELQU</w:t>
            </w:r>
            <w:r w:rsidR="00B032D0">
              <w:rPr>
                <w:rFonts w:ascii="Arial" w:hAnsi="Arial" w:cs="Arial"/>
                <w:sz w:val="20"/>
                <w:szCs w:val="20"/>
              </w:rPr>
              <w:t>Í</w:t>
            </w:r>
            <w:r>
              <w:rPr>
                <w:rFonts w:ascii="Arial" w:hAnsi="Arial" w:cs="Arial"/>
                <w:sz w:val="20"/>
                <w:szCs w:val="20"/>
              </w:rPr>
              <w:t>ADES GUADALUPE MORALES SALAZAR</w:t>
            </w:r>
          </w:p>
        </w:tc>
        <w:tc>
          <w:tcPr>
            <w:tcW w:w="1701" w:type="dxa"/>
          </w:tcPr>
          <w:p w14:paraId="1D233E90" w14:textId="3498A0F9" w:rsidR="00802A14" w:rsidRPr="00802A14" w:rsidRDefault="00547A72" w:rsidP="00E62561">
            <w:pPr>
              <w:spacing w:after="0" w:line="276" w:lineRule="auto"/>
              <w:rPr>
                <w:rFonts w:ascii="Arial" w:hAnsi="Arial" w:cs="Arial"/>
                <w:sz w:val="20"/>
                <w:szCs w:val="20"/>
              </w:rPr>
            </w:pPr>
            <w:r>
              <w:rPr>
                <w:rFonts w:ascii="Arial" w:hAnsi="Arial" w:cs="Arial"/>
                <w:sz w:val="20"/>
                <w:szCs w:val="20"/>
              </w:rPr>
              <w:t>PRESIDENCIA MUNICIPAL</w:t>
            </w:r>
          </w:p>
        </w:tc>
        <w:tc>
          <w:tcPr>
            <w:tcW w:w="2409" w:type="dxa"/>
          </w:tcPr>
          <w:p w14:paraId="6C23EBE8" w14:textId="042FC2EC" w:rsidR="00802A14" w:rsidRPr="00802A14" w:rsidRDefault="00547A72" w:rsidP="00E62561">
            <w:pPr>
              <w:spacing w:after="0" w:line="276" w:lineRule="auto"/>
              <w:rPr>
                <w:rFonts w:ascii="Arial" w:hAnsi="Arial" w:cs="Arial"/>
                <w:sz w:val="20"/>
                <w:szCs w:val="20"/>
              </w:rPr>
            </w:pPr>
            <w:r>
              <w:rPr>
                <w:rFonts w:ascii="Arial" w:hAnsi="Arial" w:cs="Arial"/>
                <w:sz w:val="20"/>
                <w:szCs w:val="20"/>
              </w:rPr>
              <w:t>VER</w:t>
            </w:r>
            <w:r w:rsidR="00BB3A33">
              <w:rPr>
                <w:rFonts w:ascii="Arial" w:hAnsi="Arial" w:cs="Arial"/>
                <w:sz w:val="20"/>
                <w:szCs w:val="20"/>
              </w:rPr>
              <w:t>Ó</w:t>
            </w:r>
            <w:r>
              <w:rPr>
                <w:rFonts w:ascii="Arial" w:hAnsi="Arial" w:cs="Arial"/>
                <w:sz w:val="20"/>
                <w:szCs w:val="20"/>
              </w:rPr>
              <w:t>NICA COLORES LÓPEZ</w:t>
            </w:r>
          </w:p>
        </w:tc>
      </w:tr>
      <w:tr w:rsidR="00802A14" w:rsidRPr="00C45155" w14:paraId="694C7B57" w14:textId="77777777" w:rsidTr="00E62561">
        <w:trPr>
          <w:trHeight w:val="285"/>
          <w:jc w:val="center"/>
        </w:trPr>
        <w:tc>
          <w:tcPr>
            <w:tcW w:w="271" w:type="dxa"/>
          </w:tcPr>
          <w:p w14:paraId="53278A85" w14:textId="77777777" w:rsidR="00802A14" w:rsidRPr="00C45155" w:rsidRDefault="00802A14" w:rsidP="00E62561">
            <w:pPr>
              <w:spacing w:after="0" w:line="276" w:lineRule="auto"/>
              <w:jc w:val="center"/>
              <w:rPr>
                <w:rFonts w:ascii="Arial" w:hAnsi="Arial" w:cs="Arial"/>
                <w:sz w:val="20"/>
                <w:szCs w:val="20"/>
              </w:rPr>
            </w:pPr>
            <w:r w:rsidRPr="00C45155">
              <w:rPr>
                <w:rFonts w:ascii="Arial" w:hAnsi="Arial" w:cs="Arial"/>
                <w:sz w:val="20"/>
                <w:szCs w:val="20"/>
              </w:rPr>
              <w:t>2</w:t>
            </w:r>
          </w:p>
        </w:tc>
        <w:tc>
          <w:tcPr>
            <w:tcW w:w="1671" w:type="dxa"/>
            <w:vAlign w:val="center"/>
          </w:tcPr>
          <w:p w14:paraId="2EFA020F" w14:textId="77777777" w:rsidR="00802A14" w:rsidRPr="00C45155" w:rsidRDefault="00802A14" w:rsidP="00E62561">
            <w:pPr>
              <w:spacing w:after="0" w:line="276" w:lineRule="auto"/>
              <w:rPr>
                <w:rFonts w:ascii="Arial" w:hAnsi="Arial" w:cs="Arial"/>
                <w:sz w:val="20"/>
                <w:szCs w:val="20"/>
              </w:rPr>
            </w:pPr>
            <w:r w:rsidRPr="00C45155">
              <w:rPr>
                <w:rFonts w:ascii="Arial" w:hAnsi="Arial" w:cs="Arial"/>
                <w:sz w:val="20"/>
                <w:szCs w:val="20"/>
              </w:rPr>
              <w:t>SINDICATURA MUNICIPAL</w:t>
            </w:r>
          </w:p>
        </w:tc>
        <w:tc>
          <w:tcPr>
            <w:tcW w:w="2736" w:type="dxa"/>
          </w:tcPr>
          <w:p w14:paraId="482DC8F3" w14:textId="254105E0" w:rsidR="00802A14" w:rsidRPr="00C45155" w:rsidRDefault="00547A72" w:rsidP="00E62561">
            <w:pPr>
              <w:spacing w:after="0" w:line="276" w:lineRule="auto"/>
              <w:rPr>
                <w:rFonts w:ascii="Arial" w:hAnsi="Arial" w:cs="Arial"/>
                <w:sz w:val="20"/>
                <w:szCs w:val="20"/>
              </w:rPr>
            </w:pPr>
            <w:r>
              <w:rPr>
                <w:rFonts w:ascii="Arial" w:hAnsi="Arial" w:cs="Arial"/>
                <w:sz w:val="20"/>
                <w:szCs w:val="20"/>
              </w:rPr>
              <w:t>ADRIÁN DÍAZ CÁRDENAS</w:t>
            </w:r>
          </w:p>
        </w:tc>
        <w:tc>
          <w:tcPr>
            <w:tcW w:w="4110" w:type="dxa"/>
            <w:gridSpan w:val="2"/>
            <w:vMerge w:val="restart"/>
          </w:tcPr>
          <w:p w14:paraId="1F82E167" w14:textId="77777777" w:rsidR="00802A14" w:rsidRDefault="00802A14" w:rsidP="00E62561">
            <w:pPr>
              <w:spacing w:after="0" w:line="276" w:lineRule="auto"/>
              <w:jc w:val="center"/>
              <w:rPr>
                <w:rFonts w:ascii="Arial" w:hAnsi="Arial" w:cs="Arial"/>
                <w:sz w:val="20"/>
                <w:szCs w:val="20"/>
              </w:rPr>
            </w:pPr>
          </w:p>
          <w:p w14:paraId="7B0DFF10" w14:textId="77777777" w:rsidR="00802A14" w:rsidRDefault="00802A14" w:rsidP="00E62561">
            <w:pPr>
              <w:spacing w:after="0" w:line="276" w:lineRule="auto"/>
              <w:jc w:val="center"/>
              <w:rPr>
                <w:rFonts w:ascii="Arial" w:hAnsi="Arial" w:cs="Arial"/>
                <w:sz w:val="20"/>
                <w:szCs w:val="20"/>
              </w:rPr>
            </w:pPr>
          </w:p>
          <w:p w14:paraId="62FEF010" w14:textId="37557CC0" w:rsidR="00802A14" w:rsidRDefault="00547A72" w:rsidP="00E62561">
            <w:pPr>
              <w:spacing w:after="0" w:line="276" w:lineRule="auto"/>
              <w:rPr>
                <w:rFonts w:ascii="Arial" w:hAnsi="Arial" w:cs="Arial"/>
                <w:sz w:val="20"/>
                <w:szCs w:val="20"/>
              </w:rPr>
            </w:pPr>
            <w:r>
              <w:rPr>
                <w:rFonts w:ascii="Arial" w:hAnsi="Arial" w:cs="Arial"/>
                <w:sz w:val="20"/>
                <w:szCs w:val="20"/>
              </w:rPr>
              <w:t xml:space="preserve">    TRADICIONALMENTE</w:t>
            </w:r>
            <w:r w:rsidR="00B032D0">
              <w:rPr>
                <w:rFonts w:ascii="Arial" w:hAnsi="Arial" w:cs="Arial"/>
                <w:sz w:val="20"/>
                <w:szCs w:val="20"/>
              </w:rPr>
              <w:t xml:space="preserve"> NO SE ELIGEN</w:t>
            </w:r>
          </w:p>
        </w:tc>
      </w:tr>
      <w:tr w:rsidR="00802A14" w:rsidRPr="00C45155" w14:paraId="63F0BC17" w14:textId="77777777" w:rsidTr="00E62561">
        <w:trPr>
          <w:trHeight w:val="285"/>
          <w:jc w:val="center"/>
        </w:trPr>
        <w:tc>
          <w:tcPr>
            <w:tcW w:w="271" w:type="dxa"/>
          </w:tcPr>
          <w:p w14:paraId="3624972A" w14:textId="77777777" w:rsidR="00802A14" w:rsidRPr="00C45155" w:rsidRDefault="00802A14" w:rsidP="00E62561">
            <w:pPr>
              <w:spacing w:after="0" w:line="276" w:lineRule="auto"/>
              <w:jc w:val="center"/>
              <w:rPr>
                <w:rFonts w:ascii="Arial" w:hAnsi="Arial" w:cs="Arial"/>
                <w:sz w:val="20"/>
                <w:szCs w:val="20"/>
              </w:rPr>
            </w:pPr>
            <w:r w:rsidRPr="00C45155">
              <w:rPr>
                <w:rFonts w:ascii="Arial" w:hAnsi="Arial" w:cs="Arial"/>
                <w:sz w:val="20"/>
                <w:szCs w:val="20"/>
              </w:rPr>
              <w:t>3</w:t>
            </w:r>
          </w:p>
        </w:tc>
        <w:tc>
          <w:tcPr>
            <w:tcW w:w="1671" w:type="dxa"/>
            <w:vAlign w:val="center"/>
          </w:tcPr>
          <w:p w14:paraId="34C808F0" w14:textId="77777777" w:rsidR="00802A14" w:rsidRPr="00C45155" w:rsidRDefault="00802A14" w:rsidP="00E62561">
            <w:pPr>
              <w:spacing w:after="0" w:line="276" w:lineRule="auto"/>
              <w:rPr>
                <w:rFonts w:ascii="Arial" w:hAnsi="Arial" w:cs="Arial"/>
                <w:sz w:val="20"/>
                <w:szCs w:val="20"/>
              </w:rPr>
            </w:pPr>
            <w:r w:rsidRPr="00C45155">
              <w:rPr>
                <w:rFonts w:ascii="Arial" w:hAnsi="Arial" w:cs="Arial"/>
                <w:sz w:val="20"/>
                <w:szCs w:val="20"/>
              </w:rPr>
              <w:t>REGIDURÍA DE HACIENDA</w:t>
            </w:r>
          </w:p>
        </w:tc>
        <w:tc>
          <w:tcPr>
            <w:tcW w:w="2736" w:type="dxa"/>
          </w:tcPr>
          <w:p w14:paraId="790BC17E" w14:textId="247E71B2" w:rsidR="00802A14" w:rsidRPr="00C45155" w:rsidRDefault="00547A72" w:rsidP="00E62561">
            <w:pPr>
              <w:spacing w:after="0" w:line="276" w:lineRule="auto"/>
              <w:rPr>
                <w:rFonts w:ascii="Arial" w:hAnsi="Arial" w:cs="Arial"/>
                <w:sz w:val="20"/>
                <w:szCs w:val="20"/>
              </w:rPr>
            </w:pPr>
            <w:r>
              <w:rPr>
                <w:rFonts w:ascii="Arial" w:hAnsi="Arial" w:cs="Arial"/>
                <w:sz w:val="20"/>
                <w:szCs w:val="20"/>
              </w:rPr>
              <w:t>IRENE ARCELIA VÁSQUEZ EVANGELISTA</w:t>
            </w:r>
          </w:p>
        </w:tc>
        <w:tc>
          <w:tcPr>
            <w:tcW w:w="4110" w:type="dxa"/>
            <w:gridSpan w:val="2"/>
            <w:vMerge/>
          </w:tcPr>
          <w:p w14:paraId="530AE49A" w14:textId="77777777" w:rsidR="00802A14" w:rsidRDefault="00802A14" w:rsidP="00E62561">
            <w:pPr>
              <w:spacing w:after="0" w:line="276" w:lineRule="auto"/>
              <w:jc w:val="center"/>
              <w:rPr>
                <w:rFonts w:ascii="Arial" w:hAnsi="Arial" w:cs="Arial"/>
                <w:sz w:val="20"/>
                <w:szCs w:val="20"/>
              </w:rPr>
            </w:pPr>
          </w:p>
        </w:tc>
      </w:tr>
      <w:tr w:rsidR="00802A14" w:rsidRPr="00C45155" w14:paraId="72D11B32" w14:textId="77777777" w:rsidTr="00E62561">
        <w:trPr>
          <w:trHeight w:val="285"/>
          <w:jc w:val="center"/>
        </w:trPr>
        <w:tc>
          <w:tcPr>
            <w:tcW w:w="271" w:type="dxa"/>
          </w:tcPr>
          <w:p w14:paraId="256C9786" w14:textId="77777777" w:rsidR="00802A14" w:rsidRPr="00C45155" w:rsidRDefault="00802A14" w:rsidP="00E62561">
            <w:pPr>
              <w:spacing w:after="0" w:line="276" w:lineRule="auto"/>
              <w:jc w:val="center"/>
              <w:rPr>
                <w:rFonts w:ascii="Arial" w:hAnsi="Arial" w:cs="Arial"/>
                <w:sz w:val="20"/>
                <w:szCs w:val="20"/>
              </w:rPr>
            </w:pPr>
            <w:r>
              <w:rPr>
                <w:rFonts w:ascii="Arial" w:hAnsi="Arial" w:cs="Arial"/>
                <w:sz w:val="20"/>
                <w:szCs w:val="20"/>
              </w:rPr>
              <w:t>4</w:t>
            </w:r>
          </w:p>
        </w:tc>
        <w:tc>
          <w:tcPr>
            <w:tcW w:w="1671" w:type="dxa"/>
            <w:vAlign w:val="center"/>
          </w:tcPr>
          <w:p w14:paraId="51FDA900" w14:textId="77777777" w:rsidR="00802A14" w:rsidRPr="00C45155" w:rsidRDefault="00802A14" w:rsidP="00E62561">
            <w:pPr>
              <w:spacing w:after="0" w:line="276" w:lineRule="auto"/>
              <w:rPr>
                <w:rFonts w:ascii="Arial" w:hAnsi="Arial" w:cs="Arial"/>
                <w:sz w:val="20"/>
                <w:szCs w:val="20"/>
              </w:rPr>
            </w:pPr>
            <w:r w:rsidRPr="00C45155">
              <w:rPr>
                <w:rFonts w:ascii="Arial" w:hAnsi="Arial" w:cs="Arial"/>
                <w:sz w:val="20"/>
                <w:szCs w:val="20"/>
              </w:rPr>
              <w:t>REGIDURÍA DE EDUCACIÓN</w:t>
            </w:r>
          </w:p>
        </w:tc>
        <w:tc>
          <w:tcPr>
            <w:tcW w:w="2736" w:type="dxa"/>
          </w:tcPr>
          <w:p w14:paraId="0B493D1F" w14:textId="659FA13F" w:rsidR="00802A14" w:rsidRPr="00C45155" w:rsidRDefault="00547A72" w:rsidP="00E62561">
            <w:pPr>
              <w:spacing w:after="0" w:line="276" w:lineRule="auto"/>
              <w:rPr>
                <w:rFonts w:ascii="Arial" w:hAnsi="Arial" w:cs="Arial"/>
                <w:sz w:val="20"/>
                <w:szCs w:val="20"/>
              </w:rPr>
            </w:pPr>
            <w:r>
              <w:rPr>
                <w:rFonts w:ascii="Arial" w:hAnsi="Arial" w:cs="Arial"/>
                <w:sz w:val="20"/>
                <w:szCs w:val="20"/>
              </w:rPr>
              <w:t>A</w:t>
            </w:r>
            <w:r w:rsidR="00B032D0">
              <w:rPr>
                <w:rFonts w:ascii="Arial" w:hAnsi="Arial" w:cs="Arial"/>
                <w:sz w:val="20"/>
                <w:szCs w:val="20"/>
              </w:rPr>
              <w:t>Í</w:t>
            </w:r>
            <w:r>
              <w:rPr>
                <w:rFonts w:ascii="Arial" w:hAnsi="Arial" w:cs="Arial"/>
                <w:sz w:val="20"/>
                <w:szCs w:val="20"/>
              </w:rPr>
              <w:t>DA VÁSQUEZ GUTIÉRREZ</w:t>
            </w:r>
          </w:p>
        </w:tc>
        <w:tc>
          <w:tcPr>
            <w:tcW w:w="4110" w:type="dxa"/>
            <w:gridSpan w:val="2"/>
            <w:vMerge/>
          </w:tcPr>
          <w:p w14:paraId="13BA72C1" w14:textId="77777777" w:rsidR="00802A14" w:rsidRDefault="00802A14" w:rsidP="00E62561">
            <w:pPr>
              <w:spacing w:after="0" w:line="276" w:lineRule="auto"/>
              <w:jc w:val="center"/>
              <w:rPr>
                <w:rFonts w:ascii="Arial" w:hAnsi="Arial" w:cs="Arial"/>
                <w:sz w:val="20"/>
                <w:szCs w:val="20"/>
              </w:rPr>
            </w:pPr>
          </w:p>
        </w:tc>
      </w:tr>
    </w:tbl>
    <w:p w14:paraId="15786F43" w14:textId="6840EE72" w:rsidR="009A12A0" w:rsidRDefault="009A12A0" w:rsidP="00FD5CC3">
      <w:pPr>
        <w:spacing w:before="240" w:after="120" w:line="276" w:lineRule="auto"/>
        <w:rPr>
          <w:rFonts w:ascii="Arial" w:hAnsi="Arial" w:cs="Arial"/>
          <w:sz w:val="24"/>
          <w:szCs w:val="24"/>
        </w:rPr>
      </w:pPr>
      <w:r>
        <w:rPr>
          <w:rFonts w:ascii="Arial" w:hAnsi="Arial" w:cs="Arial"/>
          <w:sz w:val="24"/>
          <w:szCs w:val="24"/>
        </w:rPr>
        <w:t xml:space="preserve">Una vez que se registraron las planillas, se les concedió un lapso de cinco minutos para exponer a la Asamblea el motivo de su participación a contender a cargos de elección popular. </w:t>
      </w:r>
    </w:p>
    <w:p w14:paraId="6D7743EE" w14:textId="0894AC86" w:rsidR="00B032D0" w:rsidRDefault="009A12A0" w:rsidP="00FD5CC3">
      <w:pPr>
        <w:spacing w:before="240" w:after="120" w:line="276" w:lineRule="auto"/>
        <w:rPr>
          <w:rFonts w:ascii="Arial" w:hAnsi="Arial" w:cs="Arial"/>
          <w:sz w:val="24"/>
          <w:szCs w:val="24"/>
        </w:rPr>
      </w:pPr>
      <w:r>
        <w:rPr>
          <w:rFonts w:ascii="Arial" w:hAnsi="Arial" w:cs="Arial"/>
          <w:sz w:val="24"/>
          <w:szCs w:val="24"/>
        </w:rPr>
        <w:t>Siguiendo</w:t>
      </w:r>
      <w:r w:rsidR="004F54BE">
        <w:rPr>
          <w:rFonts w:ascii="Arial" w:hAnsi="Arial" w:cs="Arial"/>
          <w:sz w:val="24"/>
          <w:szCs w:val="24"/>
        </w:rPr>
        <w:t>,</w:t>
      </w:r>
      <w:r>
        <w:rPr>
          <w:rFonts w:ascii="Arial" w:hAnsi="Arial" w:cs="Arial"/>
          <w:sz w:val="24"/>
          <w:szCs w:val="24"/>
        </w:rPr>
        <w:t xml:space="preserve"> con el desahogo de la Asamblea e</w:t>
      </w:r>
      <w:r w:rsidR="00547A72">
        <w:rPr>
          <w:rFonts w:ascii="Arial" w:hAnsi="Arial" w:cs="Arial"/>
          <w:sz w:val="24"/>
          <w:szCs w:val="24"/>
        </w:rPr>
        <w:t>l Presidente de la Mesa de los Debates</w:t>
      </w:r>
      <w:r w:rsidR="004F54BE">
        <w:rPr>
          <w:rFonts w:ascii="Arial" w:hAnsi="Arial" w:cs="Arial"/>
          <w:sz w:val="24"/>
          <w:szCs w:val="24"/>
        </w:rPr>
        <w:t>,</w:t>
      </w:r>
      <w:r w:rsidR="00547A72">
        <w:rPr>
          <w:rFonts w:ascii="Arial" w:hAnsi="Arial" w:cs="Arial"/>
          <w:sz w:val="24"/>
          <w:szCs w:val="24"/>
        </w:rPr>
        <w:t xml:space="preserve"> </w:t>
      </w:r>
      <w:r w:rsidR="00EB6BFC" w:rsidRPr="00C45155">
        <w:rPr>
          <w:rFonts w:ascii="Arial" w:hAnsi="Arial" w:cs="Arial"/>
          <w:sz w:val="24"/>
          <w:szCs w:val="24"/>
        </w:rPr>
        <w:t xml:space="preserve">informó a </w:t>
      </w:r>
      <w:r w:rsidR="00BB3A33">
        <w:rPr>
          <w:rFonts w:ascii="Arial" w:hAnsi="Arial" w:cs="Arial"/>
          <w:sz w:val="24"/>
          <w:szCs w:val="24"/>
        </w:rPr>
        <w:t xml:space="preserve">las y </w:t>
      </w:r>
      <w:r w:rsidR="00EB6BFC" w:rsidRPr="00C45155">
        <w:rPr>
          <w:rFonts w:ascii="Arial" w:hAnsi="Arial" w:cs="Arial"/>
          <w:sz w:val="24"/>
          <w:szCs w:val="24"/>
        </w:rPr>
        <w:t>l</w:t>
      </w:r>
      <w:r>
        <w:rPr>
          <w:rFonts w:ascii="Arial" w:hAnsi="Arial" w:cs="Arial"/>
          <w:sz w:val="24"/>
          <w:szCs w:val="24"/>
        </w:rPr>
        <w:t xml:space="preserve">os asambleístas </w:t>
      </w:r>
      <w:r w:rsidR="00EB6BFC" w:rsidRPr="00C45155">
        <w:rPr>
          <w:rFonts w:ascii="Arial" w:hAnsi="Arial" w:cs="Arial"/>
          <w:sz w:val="24"/>
          <w:szCs w:val="24"/>
        </w:rPr>
        <w:t>que era para nombrar a sus Autoridades Municipales y</w:t>
      </w:r>
      <w:r w:rsidR="00547A72">
        <w:rPr>
          <w:rFonts w:ascii="Arial" w:hAnsi="Arial" w:cs="Arial"/>
          <w:sz w:val="24"/>
          <w:szCs w:val="24"/>
        </w:rPr>
        <w:t xml:space="preserve"> mencionó que el método de elección establecido es el que regirá, por lo que le solicitó </w:t>
      </w:r>
      <w:r w:rsidR="00C3478A">
        <w:rPr>
          <w:rFonts w:ascii="Arial" w:hAnsi="Arial" w:cs="Arial"/>
          <w:sz w:val="24"/>
          <w:szCs w:val="24"/>
        </w:rPr>
        <w:t>a la ciudadanía que</w:t>
      </w:r>
      <w:r w:rsidR="00547A72">
        <w:rPr>
          <w:rFonts w:ascii="Arial" w:hAnsi="Arial" w:cs="Arial"/>
          <w:sz w:val="24"/>
          <w:szCs w:val="24"/>
        </w:rPr>
        <w:t xml:space="preserve"> presentara su credencial de elector para poder emitir </w:t>
      </w:r>
      <w:r w:rsidR="00C3478A">
        <w:rPr>
          <w:rFonts w:ascii="Arial" w:hAnsi="Arial" w:cs="Arial"/>
          <w:sz w:val="24"/>
          <w:szCs w:val="24"/>
        </w:rPr>
        <w:t xml:space="preserve">su </w:t>
      </w:r>
      <w:r w:rsidR="00C3478A" w:rsidRPr="004F54BE">
        <w:rPr>
          <w:rFonts w:ascii="Arial" w:hAnsi="Arial" w:cs="Arial"/>
          <w:b/>
          <w:bCs/>
          <w:sz w:val="24"/>
          <w:szCs w:val="24"/>
        </w:rPr>
        <w:t>voto</w:t>
      </w:r>
      <w:r w:rsidR="00547A72" w:rsidRPr="004F54BE">
        <w:rPr>
          <w:rFonts w:ascii="Arial" w:hAnsi="Arial" w:cs="Arial"/>
          <w:b/>
          <w:bCs/>
          <w:sz w:val="24"/>
          <w:szCs w:val="24"/>
        </w:rPr>
        <w:t xml:space="preserve"> por la planilla</w:t>
      </w:r>
      <w:r w:rsidR="00547A72">
        <w:rPr>
          <w:rFonts w:ascii="Arial" w:hAnsi="Arial" w:cs="Arial"/>
          <w:sz w:val="24"/>
          <w:szCs w:val="24"/>
        </w:rPr>
        <w:t xml:space="preserve"> de su preferencia</w:t>
      </w:r>
      <w:r w:rsidR="00B032D0">
        <w:rPr>
          <w:rFonts w:ascii="Arial" w:hAnsi="Arial" w:cs="Arial"/>
          <w:sz w:val="24"/>
          <w:szCs w:val="24"/>
        </w:rPr>
        <w:t>.</w:t>
      </w:r>
    </w:p>
    <w:p w14:paraId="78616295" w14:textId="7A09A267" w:rsidR="00BB3A33" w:rsidRDefault="00B032D0" w:rsidP="00FD5CC3">
      <w:pPr>
        <w:spacing w:before="240" w:after="120" w:line="276" w:lineRule="auto"/>
        <w:rPr>
          <w:rFonts w:ascii="Arial" w:hAnsi="Arial" w:cs="Arial"/>
          <w:sz w:val="24"/>
          <w:szCs w:val="24"/>
        </w:rPr>
      </w:pPr>
      <w:r>
        <w:rPr>
          <w:rFonts w:ascii="Arial" w:hAnsi="Arial" w:cs="Arial"/>
          <w:sz w:val="24"/>
          <w:szCs w:val="24"/>
        </w:rPr>
        <w:lastRenderedPageBreak/>
        <w:t>D</w:t>
      </w:r>
      <w:r w:rsidR="00C3478A">
        <w:rPr>
          <w:rFonts w:ascii="Arial" w:hAnsi="Arial" w:cs="Arial"/>
          <w:sz w:val="24"/>
          <w:szCs w:val="24"/>
        </w:rPr>
        <w:t>icha votación</w:t>
      </w:r>
      <w:r w:rsidR="00547A72">
        <w:rPr>
          <w:rFonts w:ascii="Arial" w:hAnsi="Arial" w:cs="Arial"/>
          <w:sz w:val="24"/>
          <w:szCs w:val="24"/>
        </w:rPr>
        <w:t xml:space="preserve"> se</w:t>
      </w:r>
      <w:r w:rsidR="00C3478A">
        <w:rPr>
          <w:rFonts w:ascii="Arial" w:hAnsi="Arial" w:cs="Arial"/>
          <w:sz w:val="24"/>
          <w:szCs w:val="24"/>
        </w:rPr>
        <w:t xml:space="preserve"> realizó</w:t>
      </w:r>
      <w:r w:rsidR="00547A72">
        <w:rPr>
          <w:rFonts w:ascii="Arial" w:hAnsi="Arial" w:cs="Arial"/>
          <w:sz w:val="24"/>
          <w:szCs w:val="24"/>
        </w:rPr>
        <w:t xml:space="preserve"> por comunidad registrada, donde cada </w:t>
      </w:r>
      <w:r>
        <w:rPr>
          <w:rFonts w:ascii="Arial" w:hAnsi="Arial" w:cs="Arial"/>
          <w:sz w:val="24"/>
          <w:szCs w:val="24"/>
        </w:rPr>
        <w:t>persona</w:t>
      </w:r>
      <w:r w:rsidR="00547A72">
        <w:rPr>
          <w:rFonts w:ascii="Arial" w:hAnsi="Arial" w:cs="Arial"/>
          <w:sz w:val="24"/>
          <w:szCs w:val="24"/>
        </w:rPr>
        <w:t xml:space="preserve"> pas</w:t>
      </w:r>
      <w:r w:rsidR="00C3478A">
        <w:rPr>
          <w:rFonts w:ascii="Arial" w:hAnsi="Arial" w:cs="Arial"/>
          <w:sz w:val="24"/>
          <w:szCs w:val="24"/>
        </w:rPr>
        <w:t>ó</w:t>
      </w:r>
      <w:r w:rsidR="00547A72">
        <w:rPr>
          <w:rFonts w:ascii="Arial" w:hAnsi="Arial" w:cs="Arial"/>
          <w:sz w:val="24"/>
          <w:szCs w:val="24"/>
        </w:rPr>
        <w:t xml:space="preserve"> a emitir su voto al </w:t>
      </w:r>
      <w:r w:rsidR="00C3478A">
        <w:rPr>
          <w:rFonts w:ascii="Arial" w:hAnsi="Arial" w:cs="Arial"/>
          <w:sz w:val="24"/>
          <w:szCs w:val="24"/>
        </w:rPr>
        <w:t>micrófono</w:t>
      </w:r>
      <w:r w:rsidR="00547A72">
        <w:rPr>
          <w:rFonts w:ascii="Arial" w:hAnsi="Arial" w:cs="Arial"/>
          <w:sz w:val="24"/>
          <w:szCs w:val="24"/>
        </w:rPr>
        <w:t xml:space="preserve"> y los escrutadores anotar</w:t>
      </w:r>
      <w:r w:rsidR="00C3478A">
        <w:rPr>
          <w:rFonts w:ascii="Arial" w:hAnsi="Arial" w:cs="Arial"/>
          <w:sz w:val="24"/>
          <w:szCs w:val="24"/>
        </w:rPr>
        <w:t>on</w:t>
      </w:r>
      <w:r w:rsidR="00547A72">
        <w:rPr>
          <w:rFonts w:ascii="Arial" w:hAnsi="Arial" w:cs="Arial"/>
          <w:sz w:val="24"/>
          <w:szCs w:val="24"/>
        </w:rPr>
        <w:t xml:space="preserve"> el voto en </w:t>
      </w:r>
      <w:r w:rsidR="009A12A0">
        <w:rPr>
          <w:rFonts w:ascii="Arial" w:hAnsi="Arial" w:cs="Arial"/>
          <w:sz w:val="24"/>
          <w:szCs w:val="24"/>
        </w:rPr>
        <w:t xml:space="preserve">el pizarrón de </w:t>
      </w:r>
      <w:r w:rsidR="00547A72">
        <w:rPr>
          <w:rFonts w:ascii="Arial" w:hAnsi="Arial" w:cs="Arial"/>
          <w:sz w:val="24"/>
          <w:szCs w:val="24"/>
        </w:rPr>
        <w:t>la planilla correspondiente</w:t>
      </w:r>
      <w:r w:rsidR="00C3478A">
        <w:rPr>
          <w:rFonts w:ascii="Arial" w:hAnsi="Arial" w:cs="Arial"/>
          <w:sz w:val="24"/>
          <w:szCs w:val="24"/>
        </w:rPr>
        <w:t xml:space="preserve">, por lo que conforme al escrutinio y cómputo efectuado se obtuvieron los siguientes resultados: </w:t>
      </w:r>
    </w:p>
    <w:tbl>
      <w:tblPr>
        <w:tblStyle w:val="Tablaconcuadrcula"/>
        <w:tblpPr w:leftFromText="141" w:rightFromText="141" w:vertAnchor="text" w:horzAnchor="margin" w:tblpXSpec="center" w:tblpY="440"/>
        <w:tblW w:w="5643" w:type="dxa"/>
        <w:tblLook w:val="04A0" w:firstRow="1" w:lastRow="0" w:firstColumn="1" w:lastColumn="0" w:noHBand="0" w:noVBand="1"/>
      </w:tblPr>
      <w:tblGrid>
        <w:gridCol w:w="2750"/>
        <w:gridCol w:w="2893"/>
      </w:tblGrid>
      <w:tr w:rsidR="00C3478A" w14:paraId="18DF83FD" w14:textId="77777777" w:rsidTr="00C3478A">
        <w:trPr>
          <w:trHeight w:val="309"/>
        </w:trPr>
        <w:tc>
          <w:tcPr>
            <w:tcW w:w="2750" w:type="dxa"/>
            <w:shd w:val="clear" w:color="auto" w:fill="BFBFBF" w:themeFill="background1" w:themeFillShade="BF"/>
          </w:tcPr>
          <w:p w14:paraId="1AD301A4" w14:textId="77777777" w:rsidR="00C3478A" w:rsidRPr="00C3478A" w:rsidRDefault="00C3478A" w:rsidP="00C3478A">
            <w:pPr>
              <w:spacing w:before="240" w:after="120" w:line="276" w:lineRule="auto"/>
              <w:rPr>
                <w:rFonts w:ascii="Arial" w:hAnsi="Arial" w:cs="Arial"/>
                <w:b/>
                <w:bCs/>
                <w:sz w:val="20"/>
                <w:szCs w:val="20"/>
              </w:rPr>
            </w:pPr>
            <w:r w:rsidRPr="00C3478A">
              <w:rPr>
                <w:rFonts w:ascii="Arial" w:hAnsi="Arial" w:cs="Arial"/>
                <w:b/>
                <w:bCs/>
                <w:sz w:val="20"/>
                <w:szCs w:val="20"/>
              </w:rPr>
              <w:t>PLANILLAS</w:t>
            </w:r>
          </w:p>
        </w:tc>
        <w:tc>
          <w:tcPr>
            <w:tcW w:w="2893" w:type="dxa"/>
            <w:shd w:val="clear" w:color="auto" w:fill="BFBFBF" w:themeFill="background1" w:themeFillShade="BF"/>
          </w:tcPr>
          <w:p w14:paraId="2BF2B391" w14:textId="77777777" w:rsidR="00C3478A" w:rsidRPr="00C3478A" w:rsidRDefault="00C3478A" w:rsidP="00C3478A">
            <w:pPr>
              <w:spacing w:before="240" w:after="120" w:line="276" w:lineRule="auto"/>
              <w:rPr>
                <w:rFonts w:ascii="Arial" w:hAnsi="Arial" w:cs="Arial"/>
                <w:b/>
                <w:bCs/>
                <w:sz w:val="20"/>
                <w:szCs w:val="20"/>
              </w:rPr>
            </w:pPr>
            <w:r w:rsidRPr="00C3478A">
              <w:rPr>
                <w:rFonts w:ascii="Arial" w:hAnsi="Arial" w:cs="Arial"/>
                <w:b/>
                <w:bCs/>
                <w:sz w:val="20"/>
                <w:szCs w:val="20"/>
              </w:rPr>
              <w:t>NUMERO DE VOTOS</w:t>
            </w:r>
          </w:p>
        </w:tc>
      </w:tr>
      <w:tr w:rsidR="00C3478A" w14:paraId="563C0582" w14:textId="77777777" w:rsidTr="00C3478A">
        <w:trPr>
          <w:trHeight w:val="302"/>
        </w:trPr>
        <w:tc>
          <w:tcPr>
            <w:tcW w:w="2750" w:type="dxa"/>
          </w:tcPr>
          <w:p w14:paraId="51D7513C" w14:textId="77777777" w:rsidR="00C3478A" w:rsidRPr="00C3478A" w:rsidRDefault="00C3478A" w:rsidP="00C3478A">
            <w:pPr>
              <w:spacing w:before="240" w:after="120" w:line="276" w:lineRule="auto"/>
              <w:rPr>
                <w:rFonts w:ascii="Arial" w:hAnsi="Arial" w:cs="Arial"/>
                <w:sz w:val="20"/>
                <w:szCs w:val="20"/>
              </w:rPr>
            </w:pPr>
            <w:r w:rsidRPr="00C3478A">
              <w:rPr>
                <w:rFonts w:ascii="Arial" w:hAnsi="Arial" w:cs="Arial"/>
                <w:sz w:val="20"/>
                <w:szCs w:val="20"/>
              </w:rPr>
              <w:t>PLANILLA UNO</w:t>
            </w:r>
          </w:p>
        </w:tc>
        <w:tc>
          <w:tcPr>
            <w:tcW w:w="2893" w:type="dxa"/>
          </w:tcPr>
          <w:p w14:paraId="4C5439D9" w14:textId="77777777" w:rsidR="00C3478A" w:rsidRPr="00C3478A" w:rsidRDefault="00C3478A" w:rsidP="00C3478A">
            <w:pPr>
              <w:spacing w:before="240" w:after="120" w:line="276" w:lineRule="auto"/>
              <w:rPr>
                <w:rFonts w:ascii="Arial" w:hAnsi="Arial" w:cs="Arial"/>
                <w:sz w:val="20"/>
                <w:szCs w:val="20"/>
              </w:rPr>
            </w:pPr>
            <w:r w:rsidRPr="00C3478A">
              <w:rPr>
                <w:rFonts w:ascii="Arial" w:hAnsi="Arial" w:cs="Arial"/>
                <w:sz w:val="20"/>
                <w:szCs w:val="20"/>
              </w:rPr>
              <w:t>1900 (MIL NOVECIENTOS)</w:t>
            </w:r>
          </w:p>
        </w:tc>
      </w:tr>
      <w:tr w:rsidR="00C3478A" w14:paraId="4C24C7A3" w14:textId="77777777" w:rsidTr="00C3478A">
        <w:trPr>
          <w:trHeight w:val="241"/>
        </w:trPr>
        <w:tc>
          <w:tcPr>
            <w:tcW w:w="2750" w:type="dxa"/>
          </w:tcPr>
          <w:p w14:paraId="57AC3799" w14:textId="77777777" w:rsidR="00C3478A" w:rsidRPr="00C3478A" w:rsidRDefault="00C3478A" w:rsidP="00C3478A">
            <w:pPr>
              <w:spacing w:before="240" w:after="120" w:line="276" w:lineRule="auto"/>
              <w:rPr>
                <w:rFonts w:ascii="Arial" w:hAnsi="Arial" w:cs="Arial"/>
                <w:sz w:val="20"/>
                <w:szCs w:val="20"/>
              </w:rPr>
            </w:pPr>
            <w:r w:rsidRPr="00C3478A">
              <w:rPr>
                <w:rFonts w:ascii="Arial" w:hAnsi="Arial" w:cs="Arial"/>
                <w:sz w:val="20"/>
                <w:szCs w:val="20"/>
              </w:rPr>
              <w:t>PLANILLA DOS</w:t>
            </w:r>
          </w:p>
        </w:tc>
        <w:tc>
          <w:tcPr>
            <w:tcW w:w="2893" w:type="dxa"/>
          </w:tcPr>
          <w:p w14:paraId="04DDCD97" w14:textId="77777777" w:rsidR="00C3478A" w:rsidRPr="00C3478A" w:rsidRDefault="00C3478A" w:rsidP="00C3478A">
            <w:pPr>
              <w:spacing w:before="240" w:after="120" w:line="276" w:lineRule="auto"/>
              <w:rPr>
                <w:rFonts w:ascii="Arial" w:hAnsi="Arial" w:cs="Arial"/>
                <w:sz w:val="20"/>
                <w:szCs w:val="20"/>
              </w:rPr>
            </w:pPr>
            <w:r w:rsidRPr="00C3478A">
              <w:rPr>
                <w:rFonts w:ascii="Arial" w:hAnsi="Arial" w:cs="Arial"/>
                <w:sz w:val="20"/>
                <w:szCs w:val="20"/>
              </w:rPr>
              <w:t>22 (VEINTIDÓS)</w:t>
            </w:r>
          </w:p>
        </w:tc>
      </w:tr>
    </w:tbl>
    <w:p w14:paraId="6286A38F" w14:textId="77777777" w:rsidR="00C3478A" w:rsidRDefault="00C3478A" w:rsidP="00FD5CC3">
      <w:pPr>
        <w:spacing w:before="240" w:after="120" w:line="276" w:lineRule="auto"/>
        <w:rPr>
          <w:rFonts w:ascii="Arial" w:hAnsi="Arial" w:cs="Arial"/>
          <w:sz w:val="24"/>
          <w:szCs w:val="24"/>
        </w:rPr>
      </w:pPr>
    </w:p>
    <w:p w14:paraId="2A315353" w14:textId="3A0B9161" w:rsidR="00C3478A" w:rsidRDefault="00C3478A" w:rsidP="00FD5CC3">
      <w:pPr>
        <w:spacing w:before="240" w:after="120" w:line="276" w:lineRule="auto"/>
        <w:rPr>
          <w:rFonts w:ascii="Arial" w:hAnsi="Arial" w:cs="Arial"/>
          <w:sz w:val="24"/>
          <w:szCs w:val="24"/>
        </w:rPr>
      </w:pPr>
    </w:p>
    <w:p w14:paraId="5C9F976C" w14:textId="77777777" w:rsidR="00BB3A33" w:rsidRDefault="00BB3A33" w:rsidP="00056A15">
      <w:pPr>
        <w:pStyle w:val="Textoindependiente"/>
        <w:rPr>
          <w:rFonts w:ascii="Arial" w:hAnsi="Arial" w:cs="Arial"/>
          <w:sz w:val="24"/>
          <w:szCs w:val="24"/>
        </w:rPr>
      </w:pPr>
    </w:p>
    <w:p w14:paraId="394EB1A2" w14:textId="77777777" w:rsidR="00BB3A33" w:rsidRDefault="00BB3A33" w:rsidP="00056A15">
      <w:pPr>
        <w:pStyle w:val="Textoindependiente"/>
        <w:rPr>
          <w:rFonts w:ascii="Arial" w:hAnsi="Arial" w:cs="Arial"/>
          <w:sz w:val="24"/>
          <w:szCs w:val="24"/>
        </w:rPr>
      </w:pPr>
    </w:p>
    <w:p w14:paraId="1E47AE97" w14:textId="77777777" w:rsidR="00BB3A33" w:rsidRDefault="00BB3A33" w:rsidP="00056A15">
      <w:pPr>
        <w:pStyle w:val="Textoindependiente"/>
        <w:rPr>
          <w:rFonts w:ascii="Arial" w:hAnsi="Arial" w:cs="Arial"/>
          <w:sz w:val="24"/>
          <w:szCs w:val="24"/>
        </w:rPr>
      </w:pPr>
    </w:p>
    <w:p w14:paraId="3966C711" w14:textId="6B3213FC" w:rsidR="00B46F34" w:rsidRPr="00B46F34" w:rsidRDefault="00B46F34" w:rsidP="00056A15">
      <w:pPr>
        <w:pStyle w:val="Textoindependiente"/>
        <w:rPr>
          <w:rFonts w:ascii="Arial" w:hAnsi="Arial" w:cs="Arial"/>
          <w:sz w:val="24"/>
          <w:szCs w:val="24"/>
        </w:rPr>
      </w:pPr>
      <w:r w:rsidRPr="00B46F34">
        <w:rPr>
          <w:rFonts w:ascii="Arial" w:hAnsi="Arial" w:cs="Arial"/>
          <w:sz w:val="24"/>
          <w:szCs w:val="24"/>
        </w:rPr>
        <w:t xml:space="preserve">Cabe mencionar, que en uso de sus prácticas tradicionales los Barrios de San Sebastián, Santa Rosa y San Pedro, pertenecientes al </w:t>
      </w:r>
      <w:r w:rsidR="004F54BE">
        <w:rPr>
          <w:rFonts w:ascii="Arial" w:hAnsi="Arial" w:cs="Arial"/>
          <w:sz w:val="24"/>
          <w:szCs w:val="24"/>
        </w:rPr>
        <w:t>M</w:t>
      </w:r>
      <w:r w:rsidRPr="00B46F34">
        <w:rPr>
          <w:rFonts w:ascii="Arial" w:hAnsi="Arial" w:cs="Arial"/>
          <w:sz w:val="24"/>
          <w:szCs w:val="24"/>
        </w:rPr>
        <w:t xml:space="preserve">unicipio de San Sebastián Tecomaxtlahuaca, Oaxaca, eligieron </w:t>
      </w:r>
      <w:r w:rsidR="00B032D0" w:rsidRPr="00B46F34">
        <w:rPr>
          <w:rFonts w:ascii="Arial" w:hAnsi="Arial" w:cs="Arial"/>
          <w:sz w:val="24"/>
          <w:szCs w:val="24"/>
        </w:rPr>
        <w:t xml:space="preserve">cada uno </w:t>
      </w:r>
      <w:r w:rsidRPr="00B46F34">
        <w:rPr>
          <w:rFonts w:ascii="Arial" w:hAnsi="Arial" w:cs="Arial"/>
          <w:sz w:val="24"/>
          <w:szCs w:val="24"/>
        </w:rPr>
        <w:t xml:space="preserve">mediante ternas a un </w:t>
      </w:r>
      <w:r w:rsidR="00B032D0">
        <w:rPr>
          <w:rFonts w:ascii="Arial" w:hAnsi="Arial" w:cs="Arial"/>
          <w:sz w:val="24"/>
          <w:szCs w:val="24"/>
        </w:rPr>
        <w:t>R</w:t>
      </w:r>
      <w:r w:rsidRPr="00B46F34">
        <w:rPr>
          <w:rFonts w:ascii="Arial" w:hAnsi="Arial" w:cs="Arial"/>
          <w:sz w:val="24"/>
          <w:szCs w:val="24"/>
        </w:rPr>
        <w:t xml:space="preserve">egidor de forma previa a la fecha de elección de la </w:t>
      </w:r>
      <w:r w:rsidR="00B032D0">
        <w:rPr>
          <w:rFonts w:ascii="Arial" w:hAnsi="Arial" w:cs="Arial"/>
          <w:sz w:val="24"/>
          <w:szCs w:val="24"/>
        </w:rPr>
        <w:t>C</w:t>
      </w:r>
      <w:r w:rsidRPr="00B46F34">
        <w:rPr>
          <w:rFonts w:ascii="Arial" w:hAnsi="Arial" w:cs="Arial"/>
          <w:sz w:val="24"/>
          <w:szCs w:val="24"/>
        </w:rPr>
        <w:t xml:space="preserve">abecera </w:t>
      </w:r>
      <w:r w:rsidR="00B032D0">
        <w:rPr>
          <w:rFonts w:ascii="Arial" w:hAnsi="Arial" w:cs="Arial"/>
          <w:sz w:val="24"/>
          <w:szCs w:val="24"/>
        </w:rPr>
        <w:t>M</w:t>
      </w:r>
      <w:r w:rsidRPr="00B46F34">
        <w:rPr>
          <w:rFonts w:ascii="Arial" w:hAnsi="Arial" w:cs="Arial"/>
          <w:sz w:val="24"/>
          <w:szCs w:val="24"/>
        </w:rPr>
        <w:t>unicipal, mismos que posteriormente se integrar</w:t>
      </w:r>
      <w:r w:rsidR="00B032D0">
        <w:rPr>
          <w:rFonts w:ascii="Arial" w:hAnsi="Arial" w:cs="Arial"/>
          <w:sz w:val="24"/>
          <w:szCs w:val="24"/>
        </w:rPr>
        <w:t>á</w:t>
      </w:r>
      <w:r w:rsidRPr="00B46F34">
        <w:rPr>
          <w:rFonts w:ascii="Arial" w:hAnsi="Arial" w:cs="Arial"/>
          <w:sz w:val="24"/>
          <w:szCs w:val="24"/>
        </w:rPr>
        <w:t>n a la planilla ganadora</w:t>
      </w:r>
      <w:r w:rsidR="00A84E64">
        <w:rPr>
          <w:rFonts w:ascii="Arial" w:hAnsi="Arial" w:cs="Arial"/>
          <w:sz w:val="24"/>
          <w:szCs w:val="24"/>
        </w:rPr>
        <w:t>, quedando como a continuación</w:t>
      </w:r>
      <w:r w:rsidR="007B424A">
        <w:rPr>
          <w:rFonts w:ascii="Arial" w:hAnsi="Arial" w:cs="Arial"/>
          <w:sz w:val="24"/>
          <w:szCs w:val="24"/>
        </w:rPr>
        <w:t xml:space="preserve"> se indica</w:t>
      </w:r>
      <w:r w:rsidR="00A84E64">
        <w:rPr>
          <w:rFonts w:ascii="Arial" w:hAnsi="Arial" w:cs="Arial"/>
          <w:sz w:val="24"/>
          <w:szCs w:val="24"/>
        </w:rPr>
        <w:t xml:space="preserve">: </w:t>
      </w:r>
    </w:p>
    <w:p w14:paraId="593F09F1" w14:textId="4BF5FBB0" w:rsidR="00B46F34" w:rsidRDefault="00B46F34" w:rsidP="00056A15">
      <w:pPr>
        <w:pStyle w:val="Textoindependiente"/>
        <w:rPr>
          <w:rFonts w:ascii="Arial" w:hAnsi="Arial" w:cs="Arial"/>
          <w:sz w:val="24"/>
          <w:szCs w:val="24"/>
        </w:rPr>
      </w:pPr>
    </w:p>
    <w:tbl>
      <w:tblPr>
        <w:tblStyle w:val="Tablaconcuadrcula"/>
        <w:tblW w:w="5909" w:type="dxa"/>
        <w:jc w:val="center"/>
        <w:tblLook w:val="04A0" w:firstRow="1" w:lastRow="0" w:firstColumn="1" w:lastColumn="0" w:noHBand="0" w:noVBand="1"/>
      </w:tblPr>
      <w:tblGrid>
        <w:gridCol w:w="1662"/>
        <w:gridCol w:w="1662"/>
        <w:gridCol w:w="2585"/>
      </w:tblGrid>
      <w:tr w:rsidR="00A84E64" w:rsidRPr="00C45155" w14:paraId="0297C28C" w14:textId="717BB861" w:rsidTr="00A84E64">
        <w:trPr>
          <w:trHeight w:val="302"/>
          <w:tblHeader/>
          <w:jc w:val="center"/>
        </w:trPr>
        <w:tc>
          <w:tcPr>
            <w:tcW w:w="1662" w:type="dxa"/>
            <w:shd w:val="clear" w:color="auto" w:fill="D0CECE" w:themeFill="background2" w:themeFillShade="E6"/>
          </w:tcPr>
          <w:p w14:paraId="6B27A4FD" w14:textId="2CD3E816" w:rsidR="00A84E64" w:rsidRDefault="00A84E64" w:rsidP="00A84E64">
            <w:pPr>
              <w:spacing w:after="0" w:line="276" w:lineRule="auto"/>
              <w:rPr>
                <w:rFonts w:ascii="Arial" w:hAnsi="Arial" w:cs="Arial"/>
                <w:b/>
                <w:bCs/>
                <w:sz w:val="20"/>
                <w:szCs w:val="20"/>
              </w:rPr>
            </w:pPr>
            <w:r>
              <w:rPr>
                <w:rFonts w:ascii="Arial" w:hAnsi="Arial" w:cs="Arial"/>
                <w:b/>
                <w:bCs/>
                <w:sz w:val="20"/>
                <w:szCs w:val="20"/>
              </w:rPr>
              <w:t>BARRIO</w:t>
            </w:r>
          </w:p>
        </w:tc>
        <w:tc>
          <w:tcPr>
            <w:tcW w:w="1662" w:type="dxa"/>
            <w:shd w:val="clear" w:color="auto" w:fill="D0CECE" w:themeFill="background2" w:themeFillShade="E6"/>
          </w:tcPr>
          <w:p w14:paraId="189B3AEF" w14:textId="510AA61D" w:rsidR="00A84E64" w:rsidRPr="00C45155" w:rsidRDefault="00A84E64" w:rsidP="00A84E64">
            <w:pPr>
              <w:spacing w:after="0" w:line="276" w:lineRule="auto"/>
              <w:rPr>
                <w:rFonts w:ascii="Arial" w:hAnsi="Arial" w:cs="Arial"/>
                <w:b/>
                <w:bCs/>
                <w:sz w:val="20"/>
                <w:szCs w:val="20"/>
              </w:rPr>
            </w:pPr>
            <w:r>
              <w:rPr>
                <w:rFonts w:ascii="Arial" w:hAnsi="Arial" w:cs="Arial"/>
                <w:b/>
                <w:bCs/>
                <w:sz w:val="20"/>
                <w:szCs w:val="20"/>
              </w:rPr>
              <w:t>CARGO PROPIETARIO</w:t>
            </w:r>
          </w:p>
        </w:tc>
        <w:tc>
          <w:tcPr>
            <w:tcW w:w="2585" w:type="dxa"/>
            <w:shd w:val="clear" w:color="auto" w:fill="D0CECE" w:themeFill="background2" w:themeFillShade="E6"/>
          </w:tcPr>
          <w:p w14:paraId="1630B0B7" w14:textId="77777777" w:rsidR="00A84E64" w:rsidRPr="00C45155" w:rsidRDefault="00A84E64" w:rsidP="00A84E64">
            <w:pPr>
              <w:spacing w:after="0" w:line="276" w:lineRule="auto"/>
              <w:jc w:val="center"/>
              <w:rPr>
                <w:rFonts w:ascii="Arial" w:hAnsi="Arial" w:cs="Arial"/>
                <w:b/>
                <w:bCs/>
                <w:sz w:val="20"/>
                <w:szCs w:val="20"/>
              </w:rPr>
            </w:pPr>
            <w:r>
              <w:rPr>
                <w:rFonts w:ascii="Arial" w:hAnsi="Arial" w:cs="Arial"/>
                <w:b/>
                <w:bCs/>
                <w:sz w:val="20"/>
                <w:szCs w:val="20"/>
              </w:rPr>
              <w:t>NOMBRE</w:t>
            </w:r>
          </w:p>
        </w:tc>
      </w:tr>
      <w:tr w:rsidR="00A84E64" w:rsidRPr="00C45155" w14:paraId="0E57DEBD" w14:textId="3F6F3BF1" w:rsidTr="00A84E64">
        <w:trPr>
          <w:trHeight w:val="285"/>
          <w:jc w:val="center"/>
        </w:trPr>
        <w:tc>
          <w:tcPr>
            <w:tcW w:w="1662" w:type="dxa"/>
          </w:tcPr>
          <w:p w14:paraId="48A907F2" w14:textId="7B35A474" w:rsidR="00A84E64" w:rsidRPr="00C45155" w:rsidRDefault="00A84E64" w:rsidP="00A84E64">
            <w:pPr>
              <w:spacing w:after="0" w:line="276" w:lineRule="auto"/>
              <w:rPr>
                <w:rFonts w:ascii="Arial" w:hAnsi="Arial" w:cs="Arial"/>
                <w:sz w:val="20"/>
                <w:szCs w:val="20"/>
              </w:rPr>
            </w:pPr>
            <w:r>
              <w:rPr>
                <w:rFonts w:ascii="Arial" w:hAnsi="Arial" w:cs="Arial"/>
                <w:sz w:val="20"/>
                <w:szCs w:val="20"/>
              </w:rPr>
              <w:t>BARRIO DE SAN SEBASTI</w:t>
            </w:r>
            <w:r w:rsidR="00BB3A33">
              <w:rPr>
                <w:rFonts w:ascii="Arial" w:hAnsi="Arial" w:cs="Arial"/>
                <w:sz w:val="20"/>
                <w:szCs w:val="20"/>
              </w:rPr>
              <w:t>Á</w:t>
            </w:r>
            <w:r>
              <w:rPr>
                <w:rFonts w:ascii="Arial" w:hAnsi="Arial" w:cs="Arial"/>
                <w:sz w:val="20"/>
                <w:szCs w:val="20"/>
              </w:rPr>
              <w:t xml:space="preserve">N </w:t>
            </w:r>
          </w:p>
        </w:tc>
        <w:tc>
          <w:tcPr>
            <w:tcW w:w="1662" w:type="dxa"/>
            <w:vAlign w:val="center"/>
          </w:tcPr>
          <w:p w14:paraId="06525AB5" w14:textId="5651AD4E" w:rsidR="00A84E64" w:rsidRPr="00C45155" w:rsidRDefault="00A84E64" w:rsidP="00A84E64">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OBRAS</w:t>
            </w:r>
          </w:p>
        </w:tc>
        <w:tc>
          <w:tcPr>
            <w:tcW w:w="2585" w:type="dxa"/>
          </w:tcPr>
          <w:p w14:paraId="206E8DC6" w14:textId="288BE5AC" w:rsidR="00A84E64" w:rsidRDefault="00A84E64" w:rsidP="00A84E64">
            <w:pPr>
              <w:spacing w:after="0" w:line="276" w:lineRule="auto"/>
              <w:rPr>
                <w:rFonts w:ascii="Arial" w:hAnsi="Arial" w:cs="Arial"/>
                <w:sz w:val="20"/>
                <w:szCs w:val="20"/>
              </w:rPr>
            </w:pPr>
            <w:r>
              <w:rPr>
                <w:rFonts w:ascii="Arial" w:hAnsi="Arial" w:cs="Arial"/>
                <w:sz w:val="20"/>
                <w:szCs w:val="20"/>
              </w:rPr>
              <w:t>BENIGNO SEBASTIÁN MORALES SALAZAR</w:t>
            </w:r>
          </w:p>
        </w:tc>
      </w:tr>
      <w:tr w:rsidR="00A84E64" w:rsidRPr="00C45155" w14:paraId="36680562" w14:textId="2FE7595C" w:rsidTr="00A84E64">
        <w:trPr>
          <w:trHeight w:val="285"/>
          <w:jc w:val="center"/>
        </w:trPr>
        <w:tc>
          <w:tcPr>
            <w:tcW w:w="1662" w:type="dxa"/>
          </w:tcPr>
          <w:p w14:paraId="57DA32A5" w14:textId="10376CD1" w:rsidR="00A84E64" w:rsidRPr="00C45155" w:rsidRDefault="00A84E64" w:rsidP="00A84E64">
            <w:pPr>
              <w:spacing w:after="0" w:line="276" w:lineRule="auto"/>
              <w:rPr>
                <w:rFonts w:ascii="Arial" w:hAnsi="Arial" w:cs="Arial"/>
                <w:sz w:val="20"/>
                <w:szCs w:val="20"/>
              </w:rPr>
            </w:pPr>
            <w:r>
              <w:rPr>
                <w:rFonts w:ascii="Arial" w:hAnsi="Arial" w:cs="Arial"/>
                <w:sz w:val="20"/>
                <w:szCs w:val="20"/>
              </w:rPr>
              <w:t>BARRIO DE SANTA ROSA</w:t>
            </w:r>
          </w:p>
        </w:tc>
        <w:tc>
          <w:tcPr>
            <w:tcW w:w="1662" w:type="dxa"/>
            <w:vAlign w:val="center"/>
          </w:tcPr>
          <w:p w14:paraId="4E76A701" w14:textId="3D2B48D5" w:rsidR="00A84E64" w:rsidRPr="00C45155" w:rsidRDefault="00A84E64" w:rsidP="00A84E64">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SALUD</w:t>
            </w:r>
          </w:p>
        </w:tc>
        <w:tc>
          <w:tcPr>
            <w:tcW w:w="2585" w:type="dxa"/>
          </w:tcPr>
          <w:p w14:paraId="38F1B9D0" w14:textId="3AAB4341" w:rsidR="00A84E64" w:rsidRDefault="00A84E64" w:rsidP="00A84E64">
            <w:pPr>
              <w:spacing w:after="0" w:line="276" w:lineRule="auto"/>
              <w:rPr>
                <w:rFonts w:ascii="Arial" w:hAnsi="Arial" w:cs="Arial"/>
                <w:sz w:val="20"/>
                <w:szCs w:val="20"/>
              </w:rPr>
            </w:pPr>
            <w:r>
              <w:rPr>
                <w:rFonts w:ascii="Arial" w:hAnsi="Arial" w:cs="Arial"/>
                <w:sz w:val="20"/>
                <w:szCs w:val="20"/>
              </w:rPr>
              <w:t>CATALINO JOAQUÍN LÓPEZ ZAFRA</w:t>
            </w:r>
          </w:p>
        </w:tc>
      </w:tr>
      <w:tr w:rsidR="00A84E64" w:rsidRPr="00C45155" w14:paraId="13539763" w14:textId="34B53D87" w:rsidTr="00A84E64">
        <w:trPr>
          <w:trHeight w:val="285"/>
          <w:jc w:val="center"/>
        </w:trPr>
        <w:tc>
          <w:tcPr>
            <w:tcW w:w="1662" w:type="dxa"/>
          </w:tcPr>
          <w:p w14:paraId="6B62AD60" w14:textId="39563D5B" w:rsidR="00A84E64" w:rsidRPr="00C45155" w:rsidRDefault="00A84E64" w:rsidP="00A84E64">
            <w:pPr>
              <w:spacing w:after="0" w:line="276" w:lineRule="auto"/>
              <w:rPr>
                <w:rFonts w:ascii="Arial" w:hAnsi="Arial" w:cs="Arial"/>
                <w:sz w:val="20"/>
                <w:szCs w:val="20"/>
              </w:rPr>
            </w:pPr>
            <w:r>
              <w:rPr>
                <w:rFonts w:ascii="Arial" w:hAnsi="Arial" w:cs="Arial"/>
                <w:sz w:val="20"/>
                <w:szCs w:val="20"/>
              </w:rPr>
              <w:t>BARRIO DE SAN PEDRO</w:t>
            </w:r>
          </w:p>
        </w:tc>
        <w:tc>
          <w:tcPr>
            <w:tcW w:w="1662" w:type="dxa"/>
            <w:vAlign w:val="center"/>
          </w:tcPr>
          <w:p w14:paraId="57BEE77E" w14:textId="4FCEF0A4" w:rsidR="00A84E64" w:rsidRPr="00C45155" w:rsidRDefault="00A84E64" w:rsidP="00A84E64">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ALUMBRADO</w:t>
            </w:r>
          </w:p>
        </w:tc>
        <w:tc>
          <w:tcPr>
            <w:tcW w:w="2585" w:type="dxa"/>
          </w:tcPr>
          <w:p w14:paraId="51C3B586" w14:textId="1B98FA8C" w:rsidR="00A84E64" w:rsidRDefault="00A84E64" w:rsidP="00A84E64">
            <w:pPr>
              <w:spacing w:after="0" w:line="276" w:lineRule="auto"/>
              <w:rPr>
                <w:rFonts w:ascii="Arial" w:hAnsi="Arial" w:cs="Arial"/>
                <w:sz w:val="20"/>
                <w:szCs w:val="20"/>
              </w:rPr>
            </w:pPr>
            <w:r>
              <w:rPr>
                <w:rFonts w:ascii="Arial" w:hAnsi="Arial" w:cs="Arial"/>
                <w:sz w:val="20"/>
                <w:szCs w:val="20"/>
              </w:rPr>
              <w:t xml:space="preserve">MARISELA RAMOS GUTIÉRREZ </w:t>
            </w:r>
          </w:p>
        </w:tc>
      </w:tr>
    </w:tbl>
    <w:p w14:paraId="09A08123" w14:textId="77777777" w:rsidR="00CA0244" w:rsidRDefault="00CA0244" w:rsidP="00CA0244">
      <w:pPr>
        <w:pStyle w:val="Textoindependiente"/>
        <w:rPr>
          <w:rFonts w:ascii="Arial" w:hAnsi="Arial" w:cs="Arial"/>
          <w:sz w:val="24"/>
          <w:szCs w:val="24"/>
        </w:rPr>
      </w:pPr>
    </w:p>
    <w:p w14:paraId="78477440" w14:textId="6843BC6D" w:rsidR="00CA0244" w:rsidRDefault="00CA0244" w:rsidP="00CA0244">
      <w:pPr>
        <w:pStyle w:val="Textoindependiente"/>
        <w:rPr>
          <w:rFonts w:ascii="Arial" w:hAnsi="Arial" w:cs="Arial"/>
          <w:sz w:val="24"/>
          <w:szCs w:val="24"/>
        </w:rPr>
      </w:pPr>
      <w:r w:rsidRPr="00C45155">
        <w:rPr>
          <w:rFonts w:ascii="Arial" w:hAnsi="Arial" w:cs="Arial"/>
          <w:sz w:val="24"/>
          <w:szCs w:val="24"/>
        </w:rPr>
        <w:t xml:space="preserve">Concluida la elección, </w:t>
      </w:r>
      <w:r>
        <w:rPr>
          <w:rFonts w:ascii="Arial" w:hAnsi="Arial" w:cs="Arial"/>
          <w:sz w:val="24"/>
          <w:szCs w:val="24"/>
        </w:rPr>
        <w:t>el Presidente de la Mesa de los Debates declaró que la planilla uno es la ganadora y es la que representará al Municipio de San Sebastián Tecomaxtlahuaca</w:t>
      </w:r>
      <w:r w:rsidRPr="00C45155">
        <w:rPr>
          <w:rFonts w:ascii="Arial" w:hAnsi="Arial" w:cs="Arial"/>
          <w:sz w:val="24"/>
          <w:szCs w:val="24"/>
        </w:rPr>
        <w:t>, Oaxaca</w:t>
      </w:r>
      <w:r>
        <w:rPr>
          <w:rFonts w:ascii="Arial" w:hAnsi="Arial" w:cs="Arial"/>
          <w:sz w:val="24"/>
          <w:szCs w:val="24"/>
        </w:rPr>
        <w:t xml:space="preserve">, en el trienio 2023-2025, acto seguido, clausuró la Asamblea siendo las catorce horas con trece minutos del día de su inicio, </w:t>
      </w:r>
      <w:r w:rsidRPr="00C45155">
        <w:rPr>
          <w:rFonts w:ascii="Arial" w:hAnsi="Arial" w:cs="Arial"/>
          <w:sz w:val="24"/>
          <w:szCs w:val="24"/>
        </w:rPr>
        <w:t>sin que existiera alteración del orden o irregularidad alguna que hubiese sido asentada en el acta de la Asamblea General Comunitaria de referencia.</w:t>
      </w:r>
    </w:p>
    <w:p w14:paraId="19C5C41E" w14:textId="025A0969" w:rsidR="00B819E4" w:rsidRDefault="00634A5C" w:rsidP="00FD5CC3">
      <w:pPr>
        <w:spacing w:line="276" w:lineRule="auto"/>
        <w:rPr>
          <w:rFonts w:ascii="Arial" w:hAnsi="Arial" w:cs="Arial"/>
          <w:sz w:val="24"/>
          <w:szCs w:val="24"/>
        </w:rPr>
      </w:pPr>
      <w:r w:rsidRPr="00C45155">
        <w:rPr>
          <w:rFonts w:ascii="Arial" w:hAnsi="Arial" w:cs="Arial"/>
          <w:sz w:val="24"/>
          <w:szCs w:val="24"/>
        </w:rPr>
        <w:t>Finalmente,</w:t>
      </w:r>
      <w:r w:rsidR="00C3478A">
        <w:rPr>
          <w:rFonts w:ascii="Arial" w:hAnsi="Arial" w:cs="Arial"/>
          <w:sz w:val="24"/>
          <w:szCs w:val="24"/>
        </w:rPr>
        <w:t xml:space="preserve"> </w:t>
      </w:r>
      <w:r w:rsidRPr="00C45155">
        <w:rPr>
          <w:rFonts w:ascii="Arial" w:hAnsi="Arial" w:cs="Arial"/>
          <w:sz w:val="24"/>
          <w:szCs w:val="24"/>
        </w:rPr>
        <w:t xml:space="preserve">conforme al </w:t>
      </w:r>
      <w:r w:rsidR="0066465B" w:rsidRPr="00C45155">
        <w:rPr>
          <w:rFonts w:ascii="Arial" w:hAnsi="Arial" w:cs="Arial"/>
          <w:sz w:val="24"/>
          <w:szCs w:val="24"/>
        </w:rPr>
        <w:t>S</w:t>
      </w:r>
      <w:r w:rsidRPr="00C45155">
        <w:rPr>
          <w:rFonts w:ascii="Arial" w:hAnsi="Arial" w:cs="Arial"/>
          <w:sz w:val="24"/>
          <w:szCs w:val="24"/>
        </w:rPr>
        <w:t xml:space="preserve">istema </w:t>
      </w:r>
      <w:r w:rsidR="0066465B" w:rsidRPr="00C45155">
        <w:rPr>
          <w:rFonts w:ascii="Arial" w:hAnsi="Arial" w:cs="Arial"/>
          <w:sz w:val="24"/>
          <w:szCs w:val="24"/>
        </w:rPr>
        <w:t>N</w:t>
      </w:r>
      <w:r w:rsidRPr="00C45155">
        <w:rPr>
          <w:rFonts w:ascii="Arial" w:hAnsi="Arial" w:cs="Arial"/>
          <w:sz w:val="24"/>
          <w:szCs w:val="24"/>
        </w:rPr>
        <w:t>ormativo de este municipio, las personas electas</w:t>
      </w:r>
      <w:r w:rsidR="000D2157" w:rsidRPr="00C45155">
        <w:rPr>
          <w:rFonts w:ascii="Arial" w:hAnsi="Arial" w:cs="Arial"/>
          <w:sz w:val="24"/>
          <w:szCs w:val="24"/>
        </w:rPr>
        <w:t xml:space="preserve"> </w:t>
      </w:r>
      <w:r w:rsidRPr="00C45155">
        <w:rPr>
          <w:rFonts w:ascii="Arial" w:hAnsi="Arial" w:cs="Arial"/>
          <w:sz w:val="24"/>
          <w:szCs w:val="24"/>
        </w:rPr>
        <w:t>ejercerán sus funciones por un per</w:t>
      </w:r>
      <w:r w:rsidR="00D16C54" w:rsidRPr="00C45155">
        <w:rPr>
          <w:rFonts w:ascii="Arial" w:hAnsi="Arial" w:cs="Arial"/>
          <w:sz w:val="24"/>
          <w:szCs w:val="24"/>
        </w:rPr>
        <w:t>í</w:t>
      </w:r>
      <w:r w:rsidRPr="00C45155">
        <w:rPr>
          <w:rFonts w:ascii="Arial" w:hAnsi="Arial" w:cs="Arial"/>
          <w:sz w:val="24"/>
          <w:szCs w:val="24"/>
        </w:rPr>
        <w:t xml:space="preserve">odo de </w:t>
      </w:r>
      <w:r w:rsidR="003D2C20" w:rsidRPr="00C45155">
        <w:rPr>
          <w:rFonts w:ascii="Arial" w:hAnsi="Arial" w:cs="Arial"/>
          <w:b/>
          <w:sz w:val="24"/>
          <w:szCs w:val="24"/>
        </w:rPr>
        <w:t xml:space="preserve">tres </w:t>
      </w:r>
      <w:r w:rsidRPr="00C45155">
        <w:rPr>
          <w:rFonts w:ascii="Arial" w:hAnsi="Arial" w:cs="Arial"/>
          <w:b/>
          <w:sz w:val="24"/>
          <w:szCs w:val="24"/>
        </w:rPr>
        <w:t>año</w:t>
      </w:r>
      <w:r w:rsidR="003D2C20" w:rsidRPr="00C45155">
        <w:rPr>
          <w:rFonts w:ascii="Arial" w:hAnsi="Arial" w:cs="Arial"/>
          <w:b/>
          <w:sz w:val="24"/>
          <w:szCs w:val="24"/>
        </w:rPr>
        <w:t>s</w:t>
      </w:r>
      <w:r w:rsidRPr="00C45155">
        <w:rPr>
          <w:rFonts w:ascii="Arial" w:hAnsi="Arial" w:cs="Arial"/>
          <w:b/>
          <w:sz w:val="24"/>
          <w:szCs w:val="24"/>
        </w:rPr>
        <w:t>,</w:t>
      </w:r>
      <w:r w:rsidRPr="00C45155">
        <w:rPr>
          <w:rFonts w:ascii="Arial" w:hAnsi="Arial" w:cs="Arial"/>
          <w:sz w:val="24"/>
          <w:szCs w:val="24"/>
        </w:rPr>
        <w:t xml:space="preserve"> </w:t>
      </w:r>
      <w:r w:rsidR="003676F6" w:rsidRPr="00C45155">
        <w:rPr>
          <w:rFonts w:ascii="Arial" w:hAnsi="Arial" w:cs="Arial"/>
          <w:sz w:val="24"/>
          <w:szCs w:val="24"/>
        </w:rPr>
        <w:t xml:space="preserve">es por ello, que las concejalías del Ayuntamiento se desempeñarán </w:t>
      </w:r>
      <w:r w:rsidR="00B870D9" w:rsidRPr="00C45155">
        <w:rPr>
          <w:rFonts w:ascii="Arial" w:hAnsi="Arial" w:cs="Arial"/>
          <w:sz w:val="24"/>
          <w:szCs w:val="24"/>
        </w:rPr>
        <w:t>del</w:t>
      </w:r>
      <w:r w:rsidRPr="00C45155">
        <w:rPr>
          <w:rFonts w:ascii="Arial" w:hAnsi="Arial" w:cs="Arial"/>
          <w:sz w:val="24"/>
          <w:szCs w:val="24"/>
        </w:rPr>
        <w:t xml:space="preserve"> 1 de</w:t>
      </w:r>
      <w:r w:rsidR="008A4D9A" w:rsidRPr="00C45155">
        <w:rPr>
          <w:rFonts w:ascii="Arial" w:hAnsi="Arial" w:cs="Arial"/>
          <w:sz w:val="24"/>
          <w:szCs w:val="24"/>
        </w:rPr>
        <w:t xml:space="preserve"> enero</w:t>
      </w:r>
      <w:r w:rsidRPr="00C45155">
        <w:rPr>
          <w:rFonts w:ascii="Arial" w:hAnsi="Arial" w:cs="Arial"/>
          <w:sz w:val="24"/>
          <w:szCs w:val="24"/>
        </w:rPr>
        <w:t xml:space="preserve"> </w:t>
      </w:r>
      <w:r w:rsidR="003D2C20" w:rsidRPr="00C45155">
        <w:rPr>
          <w:rFonts w:ascii="Arial" w:hAnsi="Arial" w:cs="Arial"/>
          <w:sz w:val="24"/>
          <w:szCs w:val="24"/>
        </w:rPr>
        <w:t xml:space="preserve">del 2023 </w:t>
      </w:r>
      <w:r w:rsidRPr="00C45155">
        <w:rPr>
          <w:rFonts w:ascii="Arial" w:hAnsi="Arial" w:cs="Arial"/>
          <w:sz w:val="24"/>
          <w:szCs w:val="24"/>
        </w:rPr>
        <w:t>al 31 de diciembre de 202</w:t>
      </w:r>
      <w:r w:rsidR="003D2C20" w:rsidRPr="00C45155">
        <w:rPr>
          <w:rFonts w:ascii="Arial" w:hAnsi="Arial" w:cs="Arial"/>
          <w:sz w:val="24"/>
          <w:szCs w:val="24"/>
        </w:rPr>
        <w:t>5</w:t>
      </w:r>
      <w:r w:rsidRPr="00C45155">
        <w:rPr>
          <w:rFonts w:ascii="Arial" w:hAnsi="Arial" w:cs="Arial"/>
          <w:sz w:val="24"/>
          <w:szCs w:val="24"/>
        </w:rPr>
        <w:t>, quedando integrado de la forma siguiente:</w:t>
      </w:r>
    </w:p>
    <w:tbl>
      <w:tblPr>
        <w:tblStyle w:val="Tablaconcuadrcula"/>
        <w:tblW w:w="8788" w:type="dxa"/>
        <w:jc w:val="center"/>
        <w:tblLook w:val="04A0" w:firstRow="1" w:lastRow="0" w:firstColumn="1" w:lastColumn="0" w:noHBand="0" w:noVBand="1"/>
      </w:tblPr>
      <w:tblGrid>
        <w:gridCol w:w="550"/>
        <w:gridCol w:w="1855"/>
        <w:gridCol w:w="3686"/>
        <w:gridCol w:w="2697"/>
      </w:tblGrid>
      <w:tr w:rsidR="00A84E64" w:rsidRPr="00C45155" w14:paraId="022C0BA0" w14:textId="77777777" w:rsidTr="00E62561">
        <w:trPr>
          <w:trHeight w:val="285"/>
          <w:tblHeader/>
          <w:jc w:val="center"/>
        </w:trPr>
        <w:tc>
          <w:tcPr>
            <w:tcW w:w="8788" w:type="dxa"/>
            <w:gridSpan w:val="4"/>
            <w:shd w:val="clear" w:color="auto" w:fill="D0CECE" w:themeFill="background2" w:themeFillShade="E6"/>
          </w:tcPr>
          <w:p w14:paraId="73E70EB4" w14:textId="5BB5BF0E" w:rsidR="00A84E64" w:rsidRDefault="00A84E64" w:rsidP="00E62561">
            <w:pPr>
              <w:spacing w:after="0" w:line="276" w:lineRule="auto"/>
              <w:jc w:val="center"/>
              <w:rPr>
                <w:rFonts w:ascii="Arial" w:hAnsi="Arial" w:cs="Arial"/>
                <w:b/>
                <w:bCs/>
                <w:sz w:val="20"/>
                <w:szCs w:val="20"/>
              </w:rPr>
            </w:pPr>
            <w:bookmarkStart w:id="21" w:name="_Hlk120355500"/>
            <w:r w:rsidRPr="00C45155">
              <w:rPr>
                <w:rFonts w:ascii="Arial" w:hAnsi="Arial" w:cs="Arial"/>
                <w:b/>
                <w:bCs/>
                <w:sz w:val="20"/>
                <w:szCs w:val="20"/>
              </w:rPr>
              <w:lastRenderedPageBreak/>
              <w:t>PERSONAS ELECTAS EN LAS CONCEJALÍAS</w:t>
            </w:r>
            <w:r w:rsidR="00CA0244">
              <w:rPr>
                <w:rFonts w:ascii="Arial" w:hAnsi="Arial" w:cs="Arial"/>
                <w:b/>
                <w:bCs/>
                <w:sz w:val="20"/>
                <w:szCs w:val="20"/>
              </w:rPr>
              <w:t xml:space="preserve"> 2023-2025</w:t>
            </w:r>
          </w:p>
        </w:tc>
      </w:tr>
      <w:tr w:rsidR="00843E9A" w:rsidRPr="00C45155" w14:paraId="76154A2A" w14:textId="77777777" w:rsidTr="00CF647D">
        <w:trPr>
          <w:trHeight w:val="302"/>
          <w:tblHeader/>
          <w:jc w:val="center"/>
        </w:trPr>
        <w:tc>
          <w:tcPr>
            <w:tcW w:w="550" w:type="dxa"/>
            <w:shd w:val="clear" w:color="auto" w:fill="D0CECE" w:themeFill="background2" w:themeFillShade="E6"/>
          </w:tcPr>
          <w:p w14:paraId="6EC6B2E4" w14:textId="77777777" w:rsidR="00843E9A" w:rsidRPr="00C45155" w:rsidRDefault="00843E9A" w:rsidP="00E62561">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855" w:type="dxa"/>
            <w:shd w:val="clear" w:color="auto" w:fill="D0CECE" w:themeFill="background2" w:themeFillShade="E6"/>
          </w:tcPr>
          <w:p w14:paraId="57C9D6C1" w14:textId="6B533E86" w:rsidR="00843E9A" w:rsidRPr="00C45155" w:rsidRDefault="00843E9A" w:rsidP="00E62561">
            <w:pPr>
              <w:spacing w:after="0" w:line="276" w:lineRule="auto"/>
              <w:rPr>
                <w:rFonts w:ascii="Arial" w:hAnsi="Arial" w:cs="Arial"/>
                <w:b/>
                <w:bCs/>
                <w:sz w:val="20"/>
                <w:szCs w:val="20"/>
              </w:rPr>
            </w:pPr>
            <w:r>
              <w:rPr>
                <w:rFonts w:ascii="Arial" w:hAnsi="Arial" w:cs="Arial"/>
                <w:b/>
                <w:bCs/>
                <w:sz w:val="20"/>
                <w:szCs w:val="20"/>
              </w:rPr>
              <w:t xml:space="preserve">CARGO </w:t>
            </w:r>
          </w:p>
        </w:tc>
        <w:tc>
          <w:tcPr>
            <w:tcW w:w="3686" w:type="dxa"/>
            <w:shd w:val="clear" w:color="auto" w:fill="D0CECE" w:themeFill="background2" w:themeFillShade="E6"/>
          </w:tcPr>
          <w:p w14:paraId="754099AE" w14:textId="654CE03C" w:rsidR="00843E9A" w:rsidRPr="00C45155" w:rsidRDefault="00843E9A" w:rsidP="00E62561">
            <w:pPr>
              <w:spacing w:after="0" w:line="276" w:lineRule="auto"/>
              <w:jc w:val="center"/>
              <w:rPr>
                <w:rFonts w:ascii="Arial" w:hAnsi="Arial" w:cs="Arial"/>
                <w:b/>
                <w:bCs/>
                <w:sz w:val="20"/>
                <w:szCs w:val="20"/>
              </w:rPr>
            </w:pPr>
            <w:r>
              <w:rPr>
                <w:rFonts w:ascii="Arial" w:hAnsi="Arial" w:cs="Arial"/>
                <w:b/>
                <w:bCs/>
                <w:sz w:val="20"/>
                <w:szCs w:val="20"/>
              </w:rPr>
              <w:t>PROPIETARIO</w:t>
            </w:r>
          </w:p>
        </w:tc>
        <w:tc>
          <w:tcPr>
            <w:tcW w:w="2697" w:type="dxa"/>
            <w:shd w:val="clear" w:color="auto" w:fill="D0CECE" w:themeFill="background2" w:themeFillShade="E6"/>
          </w:tcPr>
          <w:p w14:paraId="29B73FBF" w14:textId="67F5314B" w:rsidR="00843E9A" w:rsidRDefault="00843E9A" w:rsidP="00E62561">
            <w:pPr>
              <w:spacing w:after="0" w:line="276" w:lineRule="auto"/>
              <w:jc w:val="center"/>
              <w:rPr>
                <w:rFonts w:ascii="Arial" w:hAnsi="Arial" w:cs="Arial"/>
                <w:b/>
                <w:bCs/>
                <w:sz w:val="20"/>
                <w:szCs w:val="20"/>
              </w:rPr>
            </w:pPr>
            <w:r>
              <w:rPr>
                <w:rFonts w:ascii="Arial" w:hAnsi="Arial" w:cs="Arial"/>
                <w:b/>
                <w:bCs/>
                <w:sz w:val="20"/>
                <w:szCs w:val="20"/>
              </w:rPr>
              <w:t>SUPLENTE</w:t>
            </w:r>
          </w:p>
        </w:tc>
      </w:tr>
      <w:tr w:rsidR="00843E9A" w:rsidRPr="00C45155" w14:paraId="5914FBED" w14:textId="77777777" w:rsidTr="00CF647D">
        <w:trPr>
          <w:trHeight w:val="285"/>
          <w:jc w:val="center"/>
        </w:trPr>
        <w:tc>
          <w:tcPr>
            <w:tcW w:w="550" w:type="dxa"/>
          </w:tcPr>
          <w:p w14:paraId="29CB2DE9" w14:textId="77777777" w:rsidR="00843E9A" w:rsidRPr="00C45155" w:rsidRDefault="00843E9A" w:rsidP="009C20C4">
            <w:pPr>
              <w:spacing w:after="0" w:line="276" w:lineRule="auto"/>
              <w:jc w:val="center"/>
              <w:rPr>
                <w:rFonts w:ascii="Arial" w:hAnsi="Arial" w:cs="Arial"/>
                <w:sz w:val="20"/>
                <w:szCs w:val="20"/>
              </w:rPr>
            </w:pPr>
            <w:r w:rsidRPr="00C45155">
              <w:rPr>
                <w:rFonts w:ascii="Arial" w:hAnsi="Arial" w:cs="Arial"/>
                <w:sz w:val="20"/>
                <w:szCs w:val="20"/>
              </w:rPr>
              <w:t>1</w:t>
            </w:r>
          </w:p>
        </w:tc>
        <w:tc>
          <w:tcPr>
            <w:tcW w:w="1855" w:type="dxa"/>
            <w:vAlign w:val="center"/>
          </w:tcPr>
          <w:p w14:paraId="72AD18D6" w14:textId="77777777" w:rsidR="00843E9A" w:rsidRPr="00C45155" w:rsidRDefault="00843E9A" w:rsidP="009C20C4">
            <w:pPr>
              <w:spacing w:after="0" w:line="276" w:lineRule="auto"/>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 xml:space="preserve"> </w:t>
            </w:r>
          </w:p>
        </w:tc>
        <w:tc>
          <w:tcPr>
            <w:tcW w:w="3686" w:type="dxa"/>
          </w:tcPr>
          <w:p w14:paraId="759EB7BC" w14:textId="1C007407" w:rsidR="00843E9A" w:rsidRPr="00802A14" w:rsidRDefault="00843E9A" w:rsidP="009C20C4">
            <w:pPr>
              <w:spacing w:after="0" w:line="276" w:lineRule="auto"/>
              <w:rPr>
                <w:rFonts w:ascii="Arial" w:hAnsi="Arial" w:cs="Arial"/>
                <w:sz w:val="20"/>
                <w:szCs w:val="20"/>
              </w:rPr>
            </w:pPr>
            <w:r w:rsidRPr="00802A14">
              <w:rPr>
                <w:rFonts w:ascii="Arial" w:hAnsi="Arial" w:cs="Arial"/>
                <w:sz w:val="20"/>
                <w:szCs w:val="20"/>
              </w:rPr>
              <w:t>HUGO ABEL GUZMÁN MARTÍNEZ</w:t>
            </w:r>
          </w:p>
        </w:tc>
        <w:tc>
          <w:tcPr>
            <w:tcW w:w="2697" w:type="dxa"/>
          </w:tcPr>
          <w:p w14:paraId="23504287" w14:textId="2307F7D4" w:rsidR="00843E9A" w:rsidRPr="00CF647D" w:rsidRDefault="00843E9A" w:rsidP="009C20C4">
            <w:pPr>
              <w:spacing w:after="0" w:line="276" w:lineRule="auto"/>
              <w:rPr>
                <w:rFonts w:ascii="Arial" w:hAnsi="Arial" w:cs="Arial"/>
                <w:b/>
                <w:bCs/>
                <w:sz w:val="20"/>
                <w:szCs w:val="20"/>
              </w:rPr>
            </w:pPr>
            <w:r w:rsidRPr="00CF647D">
              <w:rPr>
                <w:rFonts w:ascii="Arial" w:hAnsi="Arial" w:cs="Arial"/>
                <w:b/>
                <w:bCs/>
                <w:sz w:val="20"/>
                <w:szCs w:val="20"/>
              </w:rPr>
              <w:t>LAURA SOLEDAD RACINE HERNÁNDEZ</w:t>
            </w:r>
          </w:p>
        </w:tc>
      </w:tr>
      <w:tr w:rsidR="009C20C4" w:rsidRPr="00C45155" w14:paraId="1CC43E67" w14:textId="77777777" w:rsidTr="00CF647D">
        <w:trPr>
          <w:trHeight w:val="285"/>
          <w:jc w:val="center"/>
        </w:trPr>
        <w:tc>
          <w:tcPr>
            <w:tcW w:w="550" w:type="dxa"/>
          </w:tcPr>
          <w:p w14:paraId="1511867F" w14:textId="77777777" w:rsidR="009C20C4" w:rsidRPr="00C45155" w:rsidRDefault="009C20C4" w:rsidP="009C20C4">
            <w:pPr>
              <w:spacing w:after="0" w:line="276" w:lineRule="auto"/>
              <w:jc w:val="center"/>
              <w:rPr>
                <w:rFonts w:ascii="Arial" w:hAnsi="Arial" w:cs="Arial"/>
                <w:sz w:val="20"/>
                <w:szCs w:val="20"/>
              </w:rPr>
            </w:pPr>
            <w:r w:rsidRPr="00C45155">
              <w:rPr>
                <w:rFonts w:ascii="Arial" w:hAnsi="Arial" w:cs="Arial"/>
                <w:sz w:val="20"/>
                <w:szCs w:val="20"/>
              </w:rPr>
              <w:t>2</w:t>
            </w:r>
          </w:p>
        </w:tc>
        <w:tc>
          <w:tcPr>
            <w:tcW w:w="1855" w:type="dxa"/>
            <w:vAlign w:val="center"/>
          </w:tcPr>
          <w:p w14:paraId="5C616FFB" w14:textId="77777777" w:rsidR="009C20C4" w:rsidRPr="00C45155" w:rsidRDefault="009C20C4" w:rsidP="009C20C4">
            <w:pPr>
              <w:spacing w:after="0" w:line="276" w:lineRule="auto"/>
              <w:rPr>
                <w:rFonts w:ascii="Arial" w:hAnsi="Arial" w:cs="Arial"/>
                <w:sz w:val="20"/>
                <w:szCs w:val="20"/>
              </w:rPr>
            </w:pPr>
            <w:r w:rsidRPr="00C45155">
              <w:rPr>
                <w:rFonts w:ascii="Arial" w:hAnsi="Arial" w:cs="Arial"/>
                <w:sz w:val="20"/>
                <w:szCs w:val="20"/>
              </w:rPr>
              <w:t>SINDICATURA MUNICIPAL</w:t>
            </w:r>
          </w:p>
        </w:tc>
        <w:tc>
          <w:tcPr>
            <w:tcW w:w="3686" w:type="dxa"/>
          </w:tcPr>
          <w:p w14:paraId="2111D2B7" w14:textId="5C6AED5C" w:rsidR="009C20C4" w:rsidRPr="00C45155" w:rsidRDefault="009C20C4" w:rsidP="009C20C4">
            <w:pPr>
              <w:spacing w:after="0" w:line="276" w:lineRule="auto"/>
              <w:rPr>
                <w:rFonts w:ascii="Arial" w:hAnsi="Arial" w:cs="Arial"/>
                <w:sz w:val="20"/>
                <w:szCs w:val="20"/>
              </w:rPr>
            </w:pPr>
            <w:r>
              <w:rPr>
                <w:rFonts w:ascii="Arial" w:hAnsi="Arial" w:cs="Arial"/>
                <w:sz w:val="20"/>
                <w:szCs w:val="20"/>
              </w:rPr>
              <w:t>BENIGNO ELÍAS GRACIDA LÓPEZ</w:t>
            </w:r>
          </w:p>
        </w:tc>
        <w:tc>
          <w:tcPr>
            <w:tcW w:w="2697" w:type="dxa"/>
            <w:vMerge w:val="restart"/>
          </w:tcPr>
          <w:p w14:paraId="43CD8ADA" w14:textId="77777777" w:rsidR="009C20C4" w:rsidRDefault="009C20C4" w:rsidP="009C20C4">
            <w:pPr>
              <w:spacing w:after="0" w:line="276" w:lineRule="auto"/>
              <w:jc w:val="center"/>
              <w:rPr>
                <w:rFonts w:ascii="Arial" w:hAnsi="Arial" w:cs="Arial"/>
                <w:sz w:val="20"/>
                <w:szCs w:val="20"/>
              </w:rPr>
            </w:pPr>
          </w:p>
          <w:p w14:paraId="3F5494E7" w14:textId="77777777" w:rsidR="009C20C4" w:rsidRDefault="009C20C4" w:rsidP="009C20C4">
            <w:pPr>
              <w:spacing w:after="0" w:line="276" w:lineRule="auto"/>
              <w:jc w:val="center"/>
              <w:rPr>
                <w:rFonts w:ascii="Arial" w:hAnsi="Arial" w:cs="Arial"/>
                <w:sz w:val="20"/>
                <w:szCs w:val="20"/>
              </w:rPr>
            </w:pPr>
          </w:p>
          <w:p w14:paraId="567020E6" w14:textId="77777777" w:rsidR="009C20C4" w:rsidRDefault="009C20C4" w:rsidP="009C20C4">
            <w:pPr>
              <w:spacing w:after="0" w:line="276" w:lineRule="auto"/>
              <w:rPr>
                <w:rFonts w:ascii="Arial" w:hAnsi="Arial" w:cs="Arial"/>
                <w:sz w:val="20"/>
                <w:szCs w:val="20"/>
              </w:rPr>
            </w:pPr>
            <w:r>
              <w:rPr>
                <w:rFonts w:ascii="Arial" w:hAnsi="Arial" w:cs="Arial"/>
                <w:sz w:val="20"/>
                <w:szCs w:val="20"/>
              </w:rPr>
              <w:t xml:space="preserve">    </w:t>
            </w:r>
          </w:p>
          <w:p w14:paraId="098AE3E1" w14:textId="77777777" w:rsidR="009C20C4" w:rsidRDefault="009C20C4" w:rsidP="009C20C4">
            <w:pPr>
              <w:spacing w:after="0" w:line="276" w:lineRule="auto"/>
              <w:rPr>
                <w:rFonts w:ascii="Arial" w:hAnsi="Arial" w:cs="Arial"/>
                <w:sz w:val="20"/>
                <w:szCs w:val="20"/>
              </w:rPr>
            </w:pPr>
          </w:p>
          <w:p w14:paraId="465148CE" w14:textId="77777777" w:rsidR="009C20C4" w:rsidRDefault="009C20C4" w:rsidP="009C20C4">
            <w:pPr>
              <w:spacing w:after="0" w:line="276" w:lineRule="auto"/>
              <w:rPr>
                <w:rFonts w:ascii="Arial" w:hAnsi="Arial" w:cs="Arial"/>
                <w:sz w:val="20"/>
                <w:szCs w:val="20"/>
              </w:rPr>
            </w:pPr>
          </w:p>
          <w:p w14:paraId="659D322D" w14:textId="77777777" w:rsidR="009C20C4" w:rsidRDefault="009C20C4" w:rsidP="009C20C4">
            <w:pPr>
              <w:spacing w:after="0" w:line="276" w:lineRule="auto"/>
              <w:rPr>
                <w:rFonts w:ascii="Arial" w:hAnsi="Arial" w:cs="Arial"/>
                <w:sz w:val="20"/>
                <w:szCs w:val="20"/>
              </w:rPr>
            </w:pPr>
          </w:p>
          <w:p w14:paraId="2AE1353D" w14:textId="53F2E45C" w:rsidR="009C20C4" w:rsidRDefault="007B424A" w:rsidP="009C20C4">
            <w:pPr>
              <w:spacing w:after="0" w:line="276" w:lineRule="auto"/>
              <w:rPr>
                <w:rFonts w:ascii="Arial" w:hAnsi="Arial" w:cs="Arial"/>
                <w:sz w:val="20"/>
                <w:szCs w:val="20"/>
              </w:rPr>
            </w:pPr>
            <w:r>
              <w:rPr>
                <w:rFonts w:ascii="Arial" w:hAnsi="Arial" w:cs="Arial"/>
                <w:sz w:val="20"/>
                <w:szCs w:val="20"/>
              </w:rPr>
              <w:t xml:space="preserve">TRADICIONALMENTE </w:t>
            </w:r>
            <w:r w:rsidR="009C20C4">
              <w:rPr>
                <w:rFonts w:ascii="Arial" w:hAnsi="Arial" w:cs="Arial"/>
                <w:sz w:val="20"/>
                <w:szCs w:val="20"/>
              </w:rPr>
              <w:t xml:space="preserve">NO SE ELIGEN </w:t>
            </w:r>
          </w:p>
        </w:tc>
      </w:tr>
      <w:tr w:rsidR="009C20C4" w:rsidRPr="00C45155" w14:paraId="2C1C30C1" w14:textId="77777777" w:rsidTr="00CF647D">
        <w:trPr>
          <w:trHeight w:val="285"/>
          <w:jc w:val="center"/>
        </w:trPr>
        <w:tc>
          <w:tcPr>
            <w:tcW w:w="550" w:type="dxa"/>
          </w:tcPr>
          <w:p w14:paraId="2F9AB5B5" w14:textId="77777777" w:rsidR="009C20C4" w:rsidRPr="00C45155" w:rsidRDefault="009C20C4" w:rsidP="009C20C4">
            <w:pPr>
              <w:spacing w:after="0" w:line="276" w:lineRule="auto"/>
              <w:jc w:val="center"/>
              <w:rPr>
                <w:rFonts w:ascii="Arial" w:hAnsi="Arial" w:cs="Arial"/>
                <w:sz w:val="20"/>
                <w:szCs w:val="20"/>
              </w:rPr>
            </w:pPr>
            <w:r w:rsidRPr="00C45155">
              <w:rPr>
                <w:rFonts w:ascii="Arial" w:hAnsi="Arial" w:cs="Arial"/>
                <w:sz w:val="20"/>
                <w:szCs w:val="20"/>
              </w:rPr>
              <w:t>3</w:t>
            </w:r>
          </w:p>
        </w:tc>
        <w:tc>
          <w:tcPr>
            <w:tcW w:w="1855" w:type="dxa"/>
            <w:vAlign w:val="center"/>
          </w:tcPr>
          <w:p w14:paraId="5D39B4BF" w14:textId="77777777" w:rsidR="009C20C4" w:rsidRPr="00CF647D" w:rsidRDefault="009C20C4" w:rsidP="009C20C4">
            <w:pPr>
              <w:spacing w:after="0" w:line="276" w:lineRule="auto"/>
              <w:rPr>
                <w:rFonts w:ascii="Arial" w:hAnsi="Arial" w:cs="Arial"/>
                <w:b/>
                <w:bCs/>
                <w:sz w:val="20"/>
                <w:szCs w:val="20"/>
              </w:rPr>
            </w:pPr>
            <w:r w:rsidRPr="00CF647D">
              <w:rPr>
                <w:rFonts w:ascii="Arial" w:hAnsi="Arial" w:cs="Arial"/>
                <w:b/>
                <w:bCs/>
                <w:sz w:val="20"/>
                <w:szCs w:val="20"/>
              </w:rPr>
              <w:t>REGIDURÍA DE HACIENDA</w:t>
            </w:r>
          </w:p>
        </w:tc>
        <w:tc>
          <w:tcPr>
            <w:tcW w:w="3686" w:type="dxa"/>
          </w:tcPr>
          <w:p w14:paraId="09D7F4FB" w14:textId="3DFF8FB3" w:rsidR="009C20C4" w:rsidRPr="00CF647D" w:rsidRDefault="009C20C4" w:rsidP="009C20C4">
            <w:pPr>
              <w:spacing w:after="0" w:line="276" w:lineRule="auto"/>
              <w:rPr>
                <w:rFonts w:ascii="Arial" w:hAnsi="Arial" w:cs="Arial"/>
                <w:b/>
                <w:bCs/>
                <w:sz w:val="20"/>
                <w:szCs w:val="20"/>
              </w:rPr>
            </w:pPr>
            <w:r w:rsidRPr="00CF647D">
              <w:rPr>
                <w:rFonts w:ascii="Arial" w:hAnsi="Arial" w:cs="Arial"/>
                <w:b/>
                <w:bCs/>
                <w:sz w:val="20"/>
                <w:szCs w:val="20"/>
              </w:rPr>
              <w:t>REINA IVONE SANTOS MONTES</w:t>
            </w:r>
          </w:p>
        </w:tc>
        <w:tc>
          <w:tcPr>
            <w:tcW w:w="2697" w:type="dxa"/>
            <w:vMerge/>
          </w:tcPr>
          <w:p w14:paraId="3CDE02BF" w14:textId="77777777" w:rsidR="009C20C4" w:rsidRDefault="009C20C4" w:rsidP="009C20C4">
            <w:pPr>
              <w:spacing w:after="0" w:line="276" w:lineRule="auto"/>
              <w:jc w:val="center"/>
              <w:rPr>
                <w:rFonts w:ascii="Arial" w:hAnsi="Arial" w:cs="Arial"/>
                <w:sz w:val="20"/>
                <w:szCs w:val="20"/>
              </w:rPr>
            </w:pPr>
          </w:p>
        </w:tc>
      </w:tr>
      <w:tr w:rsidR="009C20C4" w:rsidRPr="00C45155" w14:paraId="1F5639A9" w14:textId="77777777" w:rsidTr="00CF647D">
        <w:trPr>
          <w:trHeight w:val="285"/>
          <w:jc w:val="center"/>
        </w:trPr>
        <w:tc>
          <w:tcPr>
            <w:tcW w:w="550" w:type="dxa"/>
          </w:tcPr>
          <w:p w14:paraId="50872E02" w14:textId="77777777" w:rsidR="009C20C4" w:rsidRPr="00C45155" w:rsidRDefault="009C20C4" w:rsidP="009C20C4">
            <w:pPr>
              <w:spacing w:after="0" w:line="276" w:lineRule="auto"/>
              <w:jc w:val="center"/>
              <w:rPr>
                <w:rFonts w:ascii="Arial" w:hAnsi="Arial" w:cs="Arial"/>
                <w:sz w:val="20"/>
                <w:szCs w:val="20"/>
              </w:rPr>
            </w:pPr>
            <w:r>
              <w:rPr>
                <w:rFonts w:ascii="Arial" w:hAnsi="Arial" w:cs="Arial"/>
                <w:sz w:val="20"/>
                <w:szCs w:val="20"/>
              </w:rPr>
              <w:t>4</w:t>
            </w:r>
          </w:p>
        </w:tc>
        <w:tc>
          <w:tcPr>
            <w:tcW w:w="1855" w:type="dxa"/>
            <w:vAlign w:val="center"/>
          </w:tcPr>
          <w:p w14:paraId="6CFCF105" w14:textId="77777777" w:rsidR="009C20C4" w:rsidRPr="00CF647D" w:rsidRDefault="009C20C4" w:rsidP="009C20C4">
            <w:pPr>
              <w:spacing w:after="0" w:line="276" w:lineRule="auto"/>
              <w:rPr>
                <w:rFonts w:ascii="Arial" w:hAnsi="Arial" w:cs="Arial"/>
                <w:b/>
                <w:bCs/>
                <w:sz w:val="20"/>
                <w:szCs w:val="20"/>
              </w:rPr>
            </w:pPr>
            <w:r w:rsidRPr="00CF647D">
              <w:rPr>
                <w:rFonts w:ascii="Arial" w:hAnsi="Arial" w:cs="Arial"/>
                <w:b/>
                <w:bCs/>
                <w:sz w:val="20"/>
                <w:szCs w:val="20"/>
              </w:rPr>
              <w:t>REGIDURÍA DE EDUCACIÓN</w:t>
            </w:r>
          </w:p>
        </w:tc>
        <w:tc>
          <w:tcPr>
            <w:tcW w:w="3686" w:type="dxa"/>
          </w:tcPr>
          <w:p w14:paraId="3EB7350B" w14:textId="4BA4048C" w:rsidR="009C20C4" w:rsidRPr="00CF647D" w:rsidRDefault="009C20C4" w:rsidP="009C20C4">
            <w:pPr>
              <w:spacing w:after="0" w:line="276" w:lineRule="auto"/>
              <w:rPr>
                <w:rFonts w:ascii="Arial" w:hAnsi="Arial" w:cs="Arial"/>
                <w:b/>
                <w:bCs/>
                <w:sz w:val="20"/>
                <w:szCs w:val="20"/>
              </w:rPr>
            </w:pPr>
            <w:r w:rsidRPr="00CF647D">
              <w:rPr>
                <w:rFonts w:ascii="Arial" w:hAnsi="Arial" w:cs="Arial"/>
                <w:b/>
                <w:bCs/>
                <w:sz w:val="20"/>
                <w:szCs w:val="20"/>
              </w:rPr>
              <w:t>MARÍA DEL ROC</w:t>
            </w:r>
            <w:r w:rsidR="007B424A" w:rsidRPr="00CF647D">
              <w:rPr>
                <w:rFonts w:ascii="Arial" w:hAnsi="Arial" w:cs="Arial"/>
                <w:b/>
                <w:bCs/>
                <w:sz w:val="20"/>
                <w:szCs w:val="20"/>
              </w:rPr>
              <w:t>ÍO</w:t>
            </w:r>
            <w:r w:rsidRPr="00CF647D">
              <w:rPr>
                <w:rFonts w:ascii="Arial" w:hAnsi="Arial" w:cs="Arial"/>
                <w:b/>
                <w:bCs/>
                <w:sz w:val="20"/>
                <w:szCs w:val="20"/>
              </w:rPr>
              <w:t xml:space="preserve"> MENDOZA CORT</w:t>
            </w:r>
            <w:r w:rsidR="007B424A" w:rsidRPr="00CF647D">
              <w:rPr>
                <w:rFonts w:ascii="Arial" w:hAnsi="Arial" w:cs="Arial"/>
                <w:b/>
                <w:bCs/>
                <w:sz w:val="20"/>
                <w:szCs w:val="20"/>
              </w:rPr>
              <w:t>É</w:t>
            </w:r>
            <w:r w:rsidRPr="00CF647D">
              <w:rPr>
                <w:rFonts w:ascii="Arial" w:hAnsi="Arial" w:cs="Arial"/>
                <w:b/>
                <w:bCs/>
                <w:sz w:val="20"/>
                <w:szCs w:val="20"/>
              </w:rPr>
              <w:t>S</w:t>
            </w:r>
          </w:p>
        </w:tc>
        <w:tc>
          <w:tcPr>
            <w:tcW w:w="2697" w:type="dxa"/>
            <w:vMerge/>
          </w:tcPr>
          <w:p w14:paraId="157AB3F3" w14:textId="77777777" w:rsidR="009C20C4" w:rsidRDefault="009C20C4" w:rsidP="009C20C4">
            <w:pPr>
              <w:spacing w:after="0" w:line="276" w:lineRule="auto"/>
              <w:jc w:val="center"/>
              <w:rPr>
                <w:rFonts w:ascii="Arial" w:hAnsi="Arial" w:cs="Arial"/>
                <w:sz w:val="20"/>
                <w:szCs w:val="20"/>
              </w:rPr>
            </w:pPr>
          </w:p>
        </w:tc>
      </w:tr>
      <w:tr w:rsidR="00A84E64" w:rsidRPr="00C45155" w14:paraId="2E5BB96B" w14:textId="77777777" w:rsidTr="00CF647D">
        <w:trPr>
          <w:trHeight w:val="285"/>
          <w:jc w:val="center"/>
        </w:trPr>
        <w:tc>
          <w:tcPr>
            <w:tcW w:w="550" w:type="dxa"/>
          </w:tcPr>
          <w:p w14:paraId="561CE4D2" w14:textId="1BBF7F05" w:rsidR="00A84E64" w:rsidRDefault="00A84E64" w:rsidP="00A84E64">
            <w:pPr>
              <w:spacing w:after="0" w:line="276" w:lineRule="auto"/>
              <w:jc w:val="center"/>
              <w:rPr>
                <w:rFonts w:ascii="Arial" w:hAnsi="Arial" w:cs="Arial"/>
                <w:sz w:val="20"/>
                <w:szCs w:val="20"/>
              </w:rPr>
            </w:pPr>
            <w:r>
              <w:rPr>
                <w:rFonts w:ascii="Arial" w:hAnsi="Arial" w:cs="Arial"/>
                <w:sz w:val="20"/>
                <w:szCs w:val="20"/>
              </w:rPr>
              <w:t>5</w:t>
            </w:r>
          </w:p>
        </w:tc>
        <w:tc>
          <w:tcPr>
            <w:tcW w:w="1855" w:type="dxa"/>
            <w:vAlign w:val="center"/>
          </w:tcPr>
          <w:p w14:paraId="2D83406E" w14:textId="49476621" w:rsidR="00A84E64" w:rsidRPr="00C45155" w:rsidRDefault="00A84E64" w:rsidP="00A84E64">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OBRAS</w:t>
            </w:r>
          </w:p>
        </w:tc>
        <w:tc>
          <w:tcPr>
            <w:tcW w:w="3686" w:type="dxa"/>
          </w:tcPr>
          <w:p w14:paraId="1F4B8445" w14:textId="5325E434" w:rsidR="00A84E64" w:rsidRDefault="00A84E64" w:rsidP="00A84E64">
            <w:pPr>
              <w:spacing w:after="0" w:line="276" w:lineRule="auto"/>
              <w:rPr>
                <w:rFonts w:ascii="Arial" w:hAnsi="Arial" w:cs="Arial"/>
                <w:sz w:val="20"/>
                <w:szCs w:val="20"/>
              </w:rPr>
            </w:pPr>
            <w:r>
              <w:rPr>
                <w:rFonts w:ascii="Arial" w:hAnsi="Arial" w:cs="Arial"/>
                <w:sz w:val="20"/>
                <w:szCs w:val="20"/>
              </w:rPr>
              <w:t>BENIGNO SEBASTIÁN MORALES SALAZAR</w:t>
            </w:r>
          </w:p>
        </w:tc>
        <w:tc>
          <w:tcPr>
            <w:tcW w:w="2697" w:type="dxa"/>
            <w:vMerge/>
          </w:tcPr>
          <w:p w14:paraId="2F1E0968" w14:textId="77777777" w:rsidR="00A84E64" w:rsidRDefault="00A84E64" w:rsidP="00A84E64">
            <w:pPr>
              <w:spacing w:after="0" w:line="276" w:lineRule="auto"/>
              <w:jc w:val="center"/>
              <w:rPr>
                <w:rFonts w:ascii="Arial" w:hAnsi="Arial" w:cs="Arial"/>
                <w:sz w:val="20"/>
                <w:szCs w:val="20"/>
              </w:rPr>
            </w:pPr>
          </w:p>
        </w:tc>
      </w:tr>
      <w:tr w:rsidR="00A84E64" w:rsidRPr="00C45155" w14:paraId="2F2FAF3F" w14:textId="77777777" w:rsidTr="00CF647D">
        <w:trPr>
          <w:trHeight w:val="285"/>
          <w:jc w:val="center"/>
        </w:trPr>
        <w:tc>
          <w:tcPr>
            <w:tcW w:w="550" w:type="dxa"/>
          </w:tcPr>
          <w:p w14:paraId="090AFAD0" w14:textId="1C78B218" w:rsidR="00A84E64" w:rsidRDefault="00A84E64" w:rsidP="00A84E64">
            <w:pPr>
              <w:spacing w:after="0" w:line="276" w:lineRule="auto"/>
              <w:jc w:val="center"/>
              <w:rPr>
                <w:rFonts w:ascii="Arial" w:hAnsi="Arial" w:cs="Arial"/>
                <w:sz w:val="20"/>
                <w:szCs w:val="20"/>
              </w:rPr>
            </w:pPr>
            <w:r>
              <w:rPr>
                <w:rFonts w:ascii="Arial" w:hAnsi="Arial" w:cs="Arial"/>
                <w:sz w:val="20"/>
                <w:szCs w:val="20"/>
              </w:rPr>
              <w:t>6</w:t>
            </w:r>
          </w:p>
        </w:tc>
        <w:tc>
          <w:tcPr>
            <w:tcW w:w="1855" w:type="dxa"/>
            <w:vAlign w:val="center"/>
          </w:tcPr>
          <w:p w14:paraId="0544C281" w14:textId="6FB089BC" w:rsidR="00A84E64" w:rsidRPr="00C45155" w:rsidRDefault="00A84E64" w:rsidP="00A84E64">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SALUD</w:t>
            </w:r>
          </w:p>
        </w:tc>
        <w:tc>
          <w:tcPr>
            <w:tcW w:w="3686" w:type="dxa"/>
          </w:tcPr>
          <w:p w14:paraId="39E6772B" w14:textId="62A0F23F" w:rsidR="00A84E64" w:rsidRDefault="00A84E64" w:rsidP="00A84E64">
            <w:pPr>
              <w:spacing w:after="0" w:line="276" w:lineRule="auto"/>
              <w:rPr>
                <w:rFonts w:ascii="Arial" w:hAnsi="Arial" w:cs="Arial"/>
                <w:sz w:val="20"/>
                <w:szCs w:val="20"/>
              </w:rPr>
            </w:pPr>
            <w:r>
              <w:rPr>
                <w:rFonts w:ascii="Arial" w:hAnsi="Arial" w:cs="Arial"/>
                <w:sz w:val="20"/>
                <w:szCs w:val="20"/>
              </w:rPr>
              <w:t>CATALINO JOAQUÍN LÓPEZ ZAFRA</w:t>
            </w:r>
          </w:p>
        </w:tc>
        <w:tc>
          <w:tcPr>
            <w:tcW w:w="2697" w:type="dxa"/>
            <w:vMerge/>
          </w:tcPr>
          <w:p w14:paraId="59766C90" w14:textId="77777777" w:rsidR="00A84E64" w:rsidRDefault="00A84E64" w:rsidP="00A84E64">
            <w:pPr>
              <w:spacing w:after="0" w:line="276" w:lineRule="auto"/>
              <w:jc w:val="center"/>
              <w:rPr>
                <w:rFonts w:ascii="Arial" w:hAnsi="Arial" w:cs="Arial"/>
                <w:sz w:val="20"/>
                <w:szCs w:val="20"/>
              </w:rPr>
            </w:pPr>
          </w:p>
        </w:tc>
      </w:tr>
      <w:tr w:rsidR="00A84E64" w:rsidRPr="00C45155" w14:paraId="5397B78E" w14:textId="77777777" w:rsidTr="00CF647D">
        <w:trPr>
          <w:trHeight w:val="285"/>
          <w:jc w:val="center"/>
        </w:trPr>
        <w:tc>
          <w:tcPr>
            <w:tcW w:w="550" w:type="dxa"/>
          </w:tcPr>
          <w:p w14:paraId="06BAA295" w14:textId="5D54FCF0" w:rsidR="00A84E64" w:rsidRDefault="00A84E64" w:rsidP="00A84E64">
            <w:pPr>
              <w:spacing w:after="0" w:line="276" w:lineRule="auto"/>
              <w:jc w:val="center"/>
              <w:rPr>
                <w:rFonts w:ascii="Arial" w:hAnsi="Arial" w:cs="Arial"/>
                <w:sz w:val="20"/>
                <w:szCs w:val="20"/>
              </w:rPr>
            </w:pPr>
            <w:r>
              <w:rPr>
                <w:rFonts w:ascii="Arial" w:hAnsi="Arial" w:cs="Arial"/>
                <w:sz w:val="20"/>
                <w:szCs w:val="20"/>
              </w:rPr>
              <w:t>7</w:t>
            </w:r>
          </w:p>
        </w:tc>
        <w:tc>
          <w:tcPr>
            <w:tcW w:w="1855" w:type="dxa"/>
            <w:vAlign w:val="center"/>
          </w:tcPr>
          <w:p w14:paraId="40FBDA30" w14:textId="537A4BF4" w:rsidR="00A84E64" w:rsidRPr="00CF647D" w:rsidRDefault="00A84E64" w:rsidP="00A84E64">
            <w:pPr>
              <w:spacing w:after="0" w:line="276" w:lineRule="auto"/>
              <w:rPr>
                <w:rFonts w:ascii="Arial" w:hAnsi="Arial" w:cs="Arial"/>
                <w:b/>
                <w:bCs/>
                <w:sz w:val="20"/>
                <w:szCs w:val="20"/>
              </w:rPr>
            </w:pPr>
            <w:r w:rsidRPr="00CF647D">
              <w:rPr>
                <w:rFonts w:ascii="Arial" w:hAnsi="Arial" w:cs="Arial"/>
                <w:b/>
                <w:bCs/>
                <w:sz w:val="20"/>
                <w:szCs w:val="20"/>
              </w:rPr>
              <w:t>REGIDURÍA DE ALUMBRADO</w:t>
            </w:r>
          </w:p>
        </w:tc>
        <w:tc>
          <w:tcPr>
            <w:tcW w:w="3686" w:type="dxa"/>
          </w:tcPr>
          <w:p w14:paraId="18EE35C9" w14:textId="15C0AD27" w:rsidR="00A84E64" w:rsidRPr="00CF647D" w:rsidRDefault="00A84E64" w:rsidP="00A84E64">
            <w:pPr>
              <w:spacing w:after="0" w:line="276" w:lineRule="auto"/>
              <w:rPr>
                <w:rFonts w:ascii="Arial" w:hAnsi="Arial" w:cs="Arial"/>
                <w:b/>
                <w:bCs/>
                <w:sz w:val="20"/>
                <w:szCs w:val="20"/>
              </w:rPr>
            </w:pPr>
            <w:r w:rsidRPr="00CF647D">
              <w:rPr>
                <w:rFonts w:ascii="Arial" w:hAnsi="Arial" w:cs="Arial"/>
                <w:b/>
                <w:bCs/>
                <w:sz w:val="20"/>
                <w:szCs w:val="20"/>
              </w:rPr>
              <w:t xml:space="preserve">MARISELA RAMOS GUTIÉRREZ </w:t>
            </w:r>
          </w:p>
        </w:tc>
        <w:tc>
          <w:tcPr>
            <w:tcW w:w="2697" w:type="dxa"/>
            <w:vMerge/>
          </w:tcPr>
          <w:p w14:paraId="05922B67" w14:textId="77777777" w:rsidR="00A84E64" w:rsidRDefault="00A84E64" w:rsidP="00A84E64">
            <w:pPr>
              <w:spacing w:after="0" w:line="276" w:lineRule="auto"/>
              <w:jc w:val="center"/>
              <w:rPr>
                <w:rFonts w:ascii="Arial" w:hAnsi="Arial" w:cs="Arial"/>
                <w:sz w:val="20"/>
                <w:szCs w:val="20"/>
              </w:rPr>
            </w:pPr>
          </w:p>
        </w:tc>
      </w:tr>
    </w:tbl>
    <w:p w14:paraId="4FEC964F" w14:textId="77777777" w:rsidR="00132C14" w:rsidRDefault="00132C14" w:rsidP="00132C14">
      <w:pPr>
        <w:spacing w:after="0" w:line="276" w:lineRule="auto"/>
        <w:rPr>
          <w:rFonts w:ascii="Arial" w:hAnsi="Arial" w:cs="Arial"/>
          <w:b/>
          <w:bCs/>
          <w:sz w:val="24"/>
          <w:szCs w:val="24"/>
        </w:rPr>
      </w:pPr>
      <w:bookmarkStart w:id="22" w:name="_1fob9te"/>
      <w:bookmarkStart w:id="23" w:name="_30j0zll"/>
      <w:bookmarkEnd w:id="21"/>
      <w:bookmarkEnd w:id="22"/>
      <w:bookmarkEnd w:id="23"/>
    </w:p>
    <w:p w14:paraId="32B884E0" w14:textId="66DBAD78" w:rsidR="00132C14" w:rsidRDefault="4AAC51FD" w:rsidP="00056A15">
      <w:pPr>
        <w:spacing w:after="0" w:line="276" w:lineRule="auto"/>
        <w:rPr>
          <w:rFonts w:ascii="Arial" w:hAnsi="Arial" w:cs="Arial"/>
          <w:sz w:val="24"/>
          <w:szCs w:val="24"/>
        </w:rPr>
      </w:pPr>
      <w:r w:rsidRPr="00C45155">
        <w:rPr>
          <w:rFonts w:ascii="Arial" w:hAnsi="Arial" w:cs="Arial"/>
          <w:b/>
          <w:bCs/>
          <w:sz w:val="24"/>
          <w:szCs w:val="24"/>
        </w:rPr>
        <w:t xml:space="preserve">b) </w:t>
      </w:r>
      <w:r w:rsidR="00132C14" w:rsidRPr="00AA70DE">
        <w:rPr>
          <w:rFonts w:ascii="Arial" w:hAnsi="Arial" w:cs="Arial"/>
          <w:b/>
          <w:bCs/>
          <w:sz w:val="24"/>
          <w:szCs w:val="24"/>
        </w:rPr>
        <w:t>La paridad de género y que no hubo violencia política contra las mujeres en razón de género.</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056A15">
        <w:rPr>
          <w:rFonts w:ascii="Arial" w:hAnsi="Arial" w:cs="Arial"/>
          <w:sz w:val="24"/>
          <w:szCs w:val="24"/>
        </w:rPr>
        <w:t>San Sebastián Tecomaxtlahuaca</w:t>
      </w:r>
      <w:r w:rsidR="00132C14" w:rsidRPr="003B6A42">
        <w:rPr>
          <w:rFonts w:ascii="Arial" w:hAnsi="Arial" w:cs="Arial"/>
          <w:sz w:val="24"/>
          <w:szCs w:val="24"/>
        </w:rPr>
        <w:t>, Oaxaca</w:t>
      </w:r>
      <w:r w:rsidR="00132C14">
        <w:rPr>
          <w:rFonts w:ascii="Arial" w:hAnsi="Arial" w:cs="Arial"/>
          <w:sz w:val="24"/>
          <w:szCs w:val="24"/>
        </w:rPr>
        <w:t xml:space="preserve">, </w:t>
      </w:r>
      <w:r w:rsidR="00132C14" w:rsidRPr="00AA70DE">
        <w:rPr>
          <w:rFonts w:ascii="Arial" w:hAnsi="Arial" w:cs="Arial"/>
          <w:b/>
          <w:bCs/>
          <w:sz w:val="24"/>
          <w:szCs w:val="24"/>
        </w:rPr>
        <w:t>alcanzó la paridad</w:t>
      </w:r>
      <w:r w:rsidR="00132C14">
        <w:rPr>
          <w:rFonts w:ascii="Arial" w:hAnsi="Arial" w:cs="Arial"/>
          <w:b/>
          <w:bCs/>
          <w:sz w:val="24"/>
          <w:szCs w:val="24"/>
        </w:rPr>
        <w:t xml:space="preserve"> en la vertiente de mínima diferencia </w:t>
      </w:r>
      <w:r w:rsidR="00132C14" w:rsidRPr="00CF647D">
        <w:rPr>
          <w:rFonts w:ascii="Arial" w:hAnsi="Arial" w:cs="Arial"/>
          <w:b/>
          <w:bCs/>
          <w:sz w:val="24"/>
          <w:szCs w:val="24"/>
        </w:rPr>
        <w:t>entre mujeres y hombres que integrarán el Ayuntamiento</w:t>
      </w:r>
      <w:r w:rsidR="00132C14">
        <w:rPr>
          <w:rFonts w:ascii="Arial" w:hAnsi="Arial" w:cs="Arial"/>
          <w:sz w:val="24"/>
          <w:szCs w:val="24"/>
        </w:rPr>
        <w:t xml:space="preserve">, </w:t>
      </w:r>
      <w:r w:rsidR="00132C14" w:rsidRPr="003B6A42">
        <w:rPr>
          <w:rFonts w:ascii="Arial" w:eastAsia="Arial" w:hAnsi="Arial" w:cs="Arial"/>
          <w:sz w:val="24"/>
          <w:szCs w:val="24"/>
        </w:rPr>
        <w:t>en términos de lo que dispone la fracción XX</w:t>
      </w:r>
      <w:r w:rsidR="00132C14" w:rsidRPr="003B6A42">
        <w:rPr>
          <w:rFonts w:ascii="Arial" w:eastAsia="Arial" w:hAnsi="Arial" w:cs="Arial"/>
          <w:sz w:val="24"/>
          <w:szCs w:val="24"/>
          <w:vertAlign w:val="superscript"/>
        </w:rPr>
        <w:footnoteReference w:id="24"/>
      </w:r>
      <w:r w:rsidR="00132C14" w:rsidRPr="003B6A42">
        <w:rPr>
          <w:rFonts w:ascii="Arial" w:eastAsia="Arial" w:hAnsi="Arial" w:cs="Arial"/>
          <w:sz w:val="24"/>
          <w:szCs w:val="24"/>
        </w:rPr>
        <w:t xml:space="preserve"> del artículo 2º de la Ley de Instituciones y Procedimientos Electorales del Estado de Oaxaca</w:t>
      </w:r>
      <w:r w:rsidR="00132C14">
        <w:rPr>
          <w:rFonts w:ascii="Arial" w:eastAsia="Arial" w:hAnsi="Arial" w:cs="Arial"/>
          <w:sz w:val="24"/>
          <w:szCs w:val="24"/>
        </w:rPr>
        <w:t xml:space="preserve">, </w:t>
      </w:r>
      <w:r w:rsidR="00132C14">
        <w:rPr>
          <w:rFonts w:ascii="Arial" w:hAnsi="Arial" w:cs="Arial"/>
          <w:sz w:val="24"/>
          <w:szCs w:val="24"/>
        </w:rPr>
        <w:t xml:space="preserve">es decir, al ser un cabildo impar, menos de la mitad de las concejalías corresponden a </w:t>
      </w:r>
      <w:r w:rsidR="00900CA9">
        <w:rPr>
          <w:rFonts w:ascii="Arial" w:hAnsi="Arial" w:cs="Arial"/>
          <w:sz w:val="24"/>
          <w:szCs w:val="24"/>
        </w:rPr>
        <w:t xml:space="preserve">un </w:t>
      </w:r>
      <w:r w:rsidR="00132C14">
        <w:rPr>
          <w:rFonts w:ascii="Arial" w:hAnsi="Arial" w:cs="Arial"/>
          <w:sz w:val="24"/>
          <w:szCs w:val="24"/>
        </w:rPr>
        <w:t xml:space="preserve">género, con lo cual se da cumplimiento a las diversas disposiciones relativas al principio de paridad </w:t>
      </w:r>
      <w:r w:rsidR="00372E0D">
        <w:rPr>
          <w:rFonts w:ascii="Arial" w:hAnsi="Arial" w:cs="Arial"/>
          <w:sz w:val="24"/>
          <w:szCs w:val="24"/>
        </w:rPr>
        <w:t xml:space="preserve">de </w:t>
      </w:r>
      <w:r w:rsidR="00132C14">
        <w:rPr>
          <w:rFonts w:ascii="Arial" w:hAnsi="Arial" w:cs="Arial"/>
          <w:sz w:val="24"/>
          <w:szCs w:val="24"/>
        </w:rPr>
        <w:t xml:space="preserve">género. </w:t>
      </w:r>
    </w:p>
    <w:p w14:paraId="5B576A81" w14:textId="4EA63B72" w:rsidR="002313D4" w:rsidRDefault="00132C14" w:rsidP="00056A15">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841645">
        <w:rPr>
          <w:rFonts w:ascii="Arial" w:hAnsi="Arial" w:cs="Arial"/>
          <w:sz w:val="24"/>
          <w:szCs w:val="24"/>
        </w:rPr>
        <w:t xml:space="preserve">esta </w:t>
      </w:r>
      <w:r w:rsidR="00841645" w:rsidRPr="00C0469F">
        <w:rPr>
          <w:rFonts w:ascii="Arial" w:hAnsi="Arial" w:cs="Arial"/>
          <w:color w:val="000000" w:themeColor="text1"/>
          <w:sz w:val="24"/>
          <w:szCs w:val="24"/>
        </w:rPr>
        <w:t>Comisión Permanente de Sistemas Normativos Indígenas</w:t>
      </w:r>
      <w:r w:rsidR="00841645">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bajo el principio de autonomía y libre determinación</w:t>
      </w:r>
      <w:r w:rsidRPr="003F4B45">
        <w:rPr>
          <w:rFonts w:ascii="Arial" w:hAnsi="Arial" w:cs="Arial"/>
          <w:sz w:val="24"/>
          <w:szCs w:val="24"/>
        </w:rPr>
        <w:t>.</w:t>
      </w:r>
    </w:p>
    <w:p w14:paraId="65DD0186" w14:textId="37051405" w:rsidR="00132C14" w:rsidRPr="00D23A4E" w:rsidRDefault="00132C14" w:rsidP="00CF647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24" w:name="_Hlk125560233"/>
      <w:bookmarkStart w:id="25" w:name="_Hlk125557467"/>
      <w:bookmarkStart w:id="26" w:name="_Hlk125547338"/>
      <w:r w:rsidR="00841645">
        <w:rPr>
          <w:rFonts w:ascii="Arial" w:hAnsi="Arial" w:cs="Arial"/>
          <w:sz w:val="24"/>
          <w:szCs w:val="24"/>
        </w:rPr>
        <w:t xml:space="preserve">esta </w:t>
      </w:r>
      <w:r w:rsidR="00841645" w:rsidRPr="00C0469F">
        <w:rPr>
          <w:rFonts w:ascii="Arial" w:hAnsi="Arial" w:cs="Arial"/>
          <w:color w:val="000000" w:themeColor="text1"/>
          <w:sz w:val="24"/>
          <w:szCs w:val="24"/>
        </w:rPr>
        <w:t>Comisión Permanente de Sistemas Normativos Indígenas</w:t>
      </w:r>
      <w:bookmarkEnd w:id="24"/>
      <w:r w:rsidR="00841645" w:rsidRPr="00C0469F">
        <w:rPr>
          <w:rFonts w:ascii="Arial" w:hAnsi="Arial" w:cs="Arial"/>
          <w:color w:val="000000" w:themeColor="text1"/>
          <w:sz w:val="24"/>
          <w:szCs w:val="24"/>
        </w:rPr>
        <w:t xml:space="preserve"> </w:t>
      </w:r>
      <w:bookmarkEnd w:id="25"/>
      <w:r w:rsidR="00841645">
        <w:rPr>
          <w:rFonts w:ascii="Arial" w:hAnsi="Arial" w:cs="Arial"/>
          <w:color w:val="000000" w:themeColor="text1"/>
          <w:sz w:val="24"/>
          <w:szCs w:val="24"/>
        </w:rPr>
        <w:t xml:space="preserve">(CPSNI) </w:t>
      </w:r>
      <w:r w:rsidR="00841645">
        <w:rPr>
          <w:rFonts w:ascii="Arial" w:hAnsi="Arial" w:cs="Arial"/>
          <w:sz w:val="24"/>
          <w:szCs w:val="24"/>
        </w:rPr>
        <w:t xml:space="preserve"> </w:t>
      </w:r>
      <w:bookmarkEnd w:id="26"/>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Pr="00000800">
        <w:rPr>
          <w:rFonts w:ascii="Arial" w:hAnsi="Arial" w:cs="Arial"/>
          <w:sz w:val="24"/>
          <w:szCs w:val="24"/>
        </w:rPr>
        <w:lastRenderedPageBreak/>
        <w:t>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A9058B4" w14:textId="32F532AC" w:rsidR="00132C14" w:rsidRPr="00AA70DE" w:rsidRDefault="00132C14" w:rsidP="00056A15">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6A6CF34E" w:rsidR="00132C14" w:rsidRPr="00AA70DE" w:rsidRDefault="00132C14" w:rsidP="00132C14">
      <w:pPr>
        <w:spacing w:line="276" w:lineRule="auto"/>
        <w:rPr>
          <w:rFonts w:ascii="Arial" w:hAnsi="Arial" w:cs="Arial"/>
          <w:sz w:val="24"/>
          <w:szCs w:val="24"/>
        </w:rPr>
      </w:pPr>
      <w:r w:rsidRPr="00AA70DE">
        <w:rPr>
          <w:rFonts w:ascii="Arial" w:hAnsi="Arial" w:cs="Arial"/>
          <w:sz w:val="24"/>
          <w:szCs w:val="24"/>
        </w:rPr>
        <w:t>Sobre esto, el artículo 3</w:t>
      </w:r>
      <w:r w:rsidR="00114E05">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D23A4E" w:rsidRDefault="00132C14" w:rsidP="00132C1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514C0E2" w14:textId="03A5C2AF" w:rsidR="00132C14" w:rsidRPr="00AA70DE" w:rsidRDefault="00132C14" w:rsidP="00132C14">
      <w:pPr>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6B335EC4" w14:textId="1A30990E" w:rsidR="00132C14" w:rsidRPr="00056A15" w:rsidRDefault="00132C14" w:rsidP="00056A15">
      <w:pPr>
        <w:ind w:left="720"/>
        <w:rPr>
          <w:rFonts w:ascii="Arial" w:hAnsi="Arial" w:cs="Arial"/>
          <w:sz w:val="24"/>
          <w:szCs w:val="24"/>
        </w:rPr>
      </w:pPr>
      <w:r w:rsidRPr="00AA70DE">
        <w:rPr>
          <w:rFonts w:ascii="Arial" w:hAnsi="Arial" w:cs="Arial"/>
          <w:i/>
          <w:iCs/>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w:t>
      </w:r>
      <w:r w:rsidRPr="00AA70DE">
        <w:rPr>
          <w:rFonts w:ascii="Arial" w:hAnsi="Arial" w:cs="Arial"/>
          <w:i/>
          <w:iCs/>
          <w:sz w:val="24"/>
          <w:szCs w:val="24"/>
          <w:shd w:val="clear" w:color="auto" w:fill="FFFFFF"/>
        </w:rPr>
        <w:lastRenderedPageBreak/>
        <w:t>les afectan desproporcionadamente, con el objeto o resultado de menoscabar o anular sus derechos político-electorales, incluyendo el ejercicio del cargo.</w:t>
      </w:r>
    </w:p>
    <w:p w14:paraId="7D715D29" w14:textId="7EC49CE4" w:rsidR="009F0ADE" w:rsidRPr="00C45155" w:rsidRDefault="00132C14" w:rsidP="00FD5CC3">
      <w:pPr>
        <w:spacing w:before="240" w:line="276" w:lineRule="auto"/>
        <w:rPr>
          <w:rFonts w:ascii="Arial" w:hAnsi="Arial" w:cs="Arial"/>
          <w:b/>
          <w:bCs/>
          <w:color w:val="FF0000"/>
          <w:sz w:val="24"/>
          <w:szCs w:val="24"/>
        </w:rPr>
      </w:pPr>
      <w:r>
        <w:rPr>
          <w:rFonts w:ascii="Arial" w:hAnsi="Arial" w:cs="Arial"/>
          <w:b/>
          <w:bCs/>
          <w:sz w:val="24"/>
          <w:szCs w:val="24"/>
        </w:rPr>
        <w:t xml:space="preserve">c) </w:t>
      </w:r>
      <w:r w:rsidR="4AAC51FD" w:rsidRPr="00C45155">
        <w:rPr>
          <w:rFonts w:ascii="Arial" w:hAnsi="Arial" w:cs="Arial"/>
          <w:b/>
          <w:bCs/>
          <w:sz w:val="24"/>
          <w:szCs w:val="24"/>
        </w:rPr>
        <w:t xml:space="preserve">Que la autoridad electa haya obtenido la mayoría de votos. </w:t>
      </w:r>
      <w:r w:rsidR="4AAC51FD" w:rsidRPr="00C45155">
        <w:rPr>
          <w:rFonts w:ascii="Arial" w:hAnsi="Arial" w:cs="Arial"/>
          <w:sz w:val="24"/>
          <w:szCs w:val="24"/>
        </w:rPr>
        <w:t xml:space="preserve">De la lectura del </w:t>
      </w:r>
      <w:r w:rsidR="007832C3" w:rsidRPr="00C45155">
        <w:rPr>
          <w:rFonts w:ascii="Arial" w:hAnsi="Arial" w:cs="Arial"/>
          <w:sz w:val="24"/>
          <w:szCs w:val="24"/>
        </w:rPr>
        <w:t>a</w:t>
      </w:r>
      <w:r w:rsidR="4AAC51FD" w:rsidRPr="00C45155">
        <w:rPr>
          <w:rFonts w:ascii="Arial" w:hAnsi="Arial" w:cs="Arial"/>
          <w:sz w:val="24"/>
          <w:szCs w:val="24"/>
        </w:rPr>
        <w:t>cta de Asamblea, se desprende que las personas fueron electas por haber obtenido la mayoría de votos, por lo que</w:t>
      </w:r>
      <w:r w:rsidR="00C965F3" w:rsidRPr="00C45155">
        <w:rPr>
          <w:rFonts w:ascii="Arial" w:hAnsi="Arial" w:cs="Arial"/>
          <w:sz w:val="24"/>
          <w:szCs w:val="24"/>
        </w:rPr>
        <w:t xml:space="preserve">, </w:t>
      </w:r>
      <w:r w:rsidR="4AAC51FD" w:rsidRPr="00C45155">
        <w:rPr>
          <w:rFonts w:ascii="Arial" w:hAnsi="Arial" w:cs="Arial"/>
          <w:sz w:val="24"/>
          <w:szCs w:val="24"/>
        </w:rPr>
        <w:t>se estima, cumplen con este requisito legal, sin que se advierta que haya inconformidad respecto de este resultado.</w:t>
      </w:r>
    </w:p>
    <w:p w14:paraId="3479779D" w14:textId="65AED358"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d</w:t>
      </w:r>
      <w:r w:rsidR="00634A5C" w:rsidRPr="00C45155">
        <w:rPr>
          <w:rFonts w:ascii="Arial" w:hAnsi="Arial" w:cs="Arial"/>
          <w:b/>
          <w:sz w:val="24"/>
          <w:szCs w:val="24"/>
        </w:rPr>
        <w:t>) La debida integración del expediente.</w:t>
      </w:r>
      <w:r w:rsidR="00634A5C" w:rsidRPr="00C45155">
        <w:rPr>
          <w:rFonts w:ascii="Arial" w:hAnsi="Arial" w:cs="Arial"/>
          <w:sz w:val="24"/>
          <w:szCs w:val="24"/>
        </w:rPr>
        <w:t xml:space="preserve"> </w:t>
      </w:r>
      <w:r w:rsidR="00F14722" w:rsidRPr="00C45155">
        <w:rPr>
          <w:rFonts w:ascii="Arial" w:hAnsi="Arial" w:cs="Arial"/>
          <w:sz w:val="24"/>
          <w:szCs w:val="24"/>
        </w:rPr>
        <w:t xml:space="preserve">A criterio de </w:t>
      </w:r>
      <w:r w:rsidR="00841645">
        <w:rPr>
          <w:rFonts w:ascii="Arial" w:hAnsi="Arial" w:cs="Arial"/>
          <w:sz w:val="24"/>
          <w:szCs w:val="24"/>
        </w:rPr>
        <w:t xml:space="preserve">esta </w:t>
      </w:r>
      <w:r w:rsidR="00841645" w:rsidRPr="00C0469F">
        <w:rPr>
          <w:rFonts w:ascii="Arial" w:hAnsi="Arial" w:cs="Arial"/>
          <w:color w:val="000000" w:themeColor="text1"/>
          <w:sz w:val="24"/>
          <w:szCs w:val="24"/>
        </w:rPr>
        <w:t>Comisión Permanente de Sistemas Normativos Indígenas</w:t>
      </w:r>
      <w:r w:rsidR="00F14722" w:rsidRPr="00C45155">
        <w:rPr>
          <w:rFonts w:ascii="Arial" w:hAnsi="Arial" w:cs="Arial"/>
          <w:sz w:val="24"/>
          <w:szCs w:val="24"/>
        </w:rPr>
        <w:t>, el expediente se encuentra debidamente integrado porque obran las documentales listadas anteriormente en el apartado de Antecedentes del presente Acuerdo</w:t>
      </w:r>
      <w:r w:rsidR="00F028FB" w:rsidRPr="00C45155">
        <w:rPr>
          <w:rFonts w:ascii="Arial" w:hAnsi="Arial" w:cs="Arial"/>
          <w:sz w:val="24"/>
          <w:szCs w:val="24"/>
        </w:rPr>
        <w:t>.</w:t>
      </w:r>
    </w:p>
    <w:p w14:paraId="2FACB8C9" w14:textId="3AA760C1" w:rsidR="000D10DF" w:rsidRPr="00C45155" w:rsidRDefault="00132C14" w:rsidP="00FD5CC3">
      <w:pPr>
        <w:spacing w:before="120" w:after="120" w:line="276" w:lineRule="auto"/>
        <w:rPr>
          <w:rFonts w:ascii="Arial" w:hAnsi="Arial" w:cs="Arial"/>
          <w:sz w:val="24"/>
          <w:szCs w:val="24"/>
        </w:rPr>
      </w:pPr>
      <w:r>
        <w:rPr>
          <w:rFonts w:ascii="Arial" w:hAnsi="Arial" w:cs="Arial"/>
          <w:b/>
          <w:sz w:val="24"/>
          <w:szCs w:val="24"/>
        </w:rPr>
        <w:t>e</w:t>
      </w:r>
      <w:r w:rsidR="00634A5C" w:rsidRPr="00C45155">
        <w:rPr>
          <w:rFonts w:ascii="Arial" w:hAnsi="Arial" w:cs="Arial"/>
          <w:b/>
          <w:sz w:val="24"/>
          <w:szCs w:val="24"/>
        </w:rPr>
        <w:t xml:space="preserve">) De los derechos fundamentales. </w:t>
      </w:r>
      <w:r w:rsidR="00841645" w:rsidRPr="00841645">
        <w:rPr>
          <w:rFonts w:ascii="Arial" w:hAnsi="Arial" w:cs="Arial"/>
          <w:bCs/>
          <w:sz w:val="24"/>
          <w:szCs w:val="24"/>
        </w:rPr>
        <w:t>E</w:t>
      </w:r>
      <w:r w:rsidR="00841645">
        <w:rPr>
          <w:rFonts w:ascii="Arial" w:hAnsi="Arial" w:cs="Arial"/>
          <w:sz w:val="24"/>
          <w:szCs w:val="24"/>
        </w:rPr>
        <w:t xml:space="preserve">sta </w:t>
      </w:r>
      <w:r w:rsidR="00841645" w:rsidRPr="00C0469F">
        <w:rPr>
          <w:rFonts w:ascii="Arial" w:hAnsi="Arial" w:cs="Arial"/>
          <w:color w:val="000000" w:themeColor="text1"/>
          <w:sz w:val="24"/>
          <w:szCs w:val="24"/>
        </w:rPr>
        <w:t xml:space="preserve">Comisión Permanente de Sistemas Normativos Indígenas </w:t>
      </w:r>
      <w:r w:rsidR="000D10DF" w:rsidRPr="00C45155">
        <w:rPr>
          <w:rFonts w:ascii="Arial" w:hAnsi="Arial" w:cs="Arial"/>
          <w:sz w:val="24"/>
          <w:szCs w:val="24"/>
        </w:rPr>
        <w:t xml:space="preserve">no advierte, al menos, de forma indiciaria la violación a algún derecho </w:t>
      </w:r>
      <w:r w:rsidR="00114E05">
        <w:rPr>
          <w:rFonts w:ascii="Arial" w:hAnsi="Arial" w:cs="Arial"/>
          <w:sz w:val="24"/>
          <w:szCs w:val="24"/>
        </w:rPr>
        <w:t>humano</w:t>
      </w:r>
      <w:r w:rsidR="000D10DF" w:rsidRPr="00C4515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078E0A29" w14:textId="2BE3C6BB"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f</w:t>
      </w:r>
      <w:r w:rsidR="00634A5C"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C45155">
        <w:rPr>
          <w:rFonts w:ascii="Arial" w:hAnsi="Arial" w:cs="Arial"/>
          <w:sz w:val="24"/>
          <w:szCs w:val="24"/>
        </w:rPr>
        <w:t>Ha sido criterio de</w:t>
      </w:r>
      <w:r w:rsidR="00841645">
        <w:rPr>
          <w:rFonts w:ascii="Arial" w:hAnsi="Arial" w:cs="Arial"/>
          <w:sz w:val="24"/>
          <w:szCs w:val="24"/>
        </w:rPr>
        <w:t>l</w:t>
      </w:r>
      <w:r w:rsidR="00634A5C" w:rsidRPr="00C45155">
        <w:rPr>
          <w:rFonts w:ascii="Arial" w:hAnsi="Arial" w:cs="Arial"/>
          <w:sz w:val="24"/>
          <w:szCs w:val="24"/>
        </w:rPr>
        <w:t xml:space="preserve"> Consejo General</w:t>
      </w:r>
      <w:r w:rsidR="00841645">
        <w:rPr>
          <w:rFonts w:ascii="Arial" w:hAnsi="Arial" w:cs="Arial"/>
          <w:sz w:val="24"/>
          <w:szCs w:val="24"/>
        </w:rPr>
        <w:t xml:space="preserve"> de este Instituto</w:t>
      </w:r>
      <w:r w:rsidR="00634A5C" w:rsidRPr="00C45155">
        <w:rPr>
          <w:rFonts w:ascii="Arial" w:hAnsi="Arial" w:cs="Arial"/>
          <w:sz w:val="24"/>
          <w:szCs w:val="24"/>
        </w:rPr>
        <w:t>, vigilar que las elecciones celebradas en el régimen de Sistemas Normativos Indígenas cumplan con el principio de universalidad del sufragio</w:t>
      </w:r>
      <w:r w:rsidR="003616DB" w:rsidRPr="00C45155">
        <w:rPr>
          <w:rFonts w:ascii="Arial" w:hAnsi="Arial" w:cs="Arial"/>
          <w:sz w:val="24"/>
          <w:szCs w:val="24"/>
        </w:rPr>
        <w:t xml:space="preserve">, en modalidad de </w:t>
      </w:r>
      <w:r w:rsidR="00634A5C" w:rsidRPr="00C45155">
        <w:rPr>
          <w:rFonts w:ascii="Arial" w:hAnsi="Arial" w:cs="Arial"/>
          <w:sz w:val="24"/>
          <w:szCs w:val="24"/>
        </w:rPr>
        <w:t xml:space="preserve">participación de las mujeres y acceso a cargos de elección popular. </w:t>
      </w:r>
    </w:p>
    <w:p w14:paraId="1772C931" w14:textId="1A402755" w:rsidR="001044FF" w:rsidRPr="00C45155" w:rsidRDefault="001044FF" w:rsidP="00CF647D">
      <w:pPr>
        <w:spacing w:before="120" w:after="12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 xml:space="preserve">una asistencia de </w:t>
      </w:r>
      <w:r w:rsidR="00A84E64">
        <w:rPr>
          <w:rFonts w:ascii="Arial" w:hAnsi="Arial" w:cs="Arial"/>
          <w:sz w:val="24"/>
          <w:szCs w:val="24"/>
        </w:rPr>
        <w:t>998</w:t>
      </w:r>
      <w:r w:rsidRPr="00C45155">
        <w:rPr>
          <w:rFonts w:ascii="Arial" w:hAnsi="Arial" w:cs="Arial"/>
          <w:b/>
          <w:bCs/>
          <w:sz w:val="24"/>
          <w:szCs w:val="24"/>
        </w:rPr>
        <w:t xml:space="preserve"> </w:t>
      </w:r>
      <w:r w:rsidRPr="00C45155">
        <w:rPr>
          <w:rFonts w:ascii="Arial" w:hAnsi="Arial" w:cs="Arial"/>
          <w:sz w:val="24"/>
          <w:szCs w:val="24"/>
        </w:rPr>
        <w:t xml:space="preserve">mujeres y sin que hasta la fecha exista alguna inconformidad o controversia planteado por las mujeres de </w:t>
      </w:r>
      <w:r w:rsidR="00056A15">
        <w:rPr>
          <w:rFonts w:ascii="Arial" w:hAnsi="Arial" w:cs="Arial"/>
          <w:sz w:val="24"/>
          <w:szCs w:val="24"/>
        </w:rPr>
        <w:t>San Sebastián Tecomaxtlahuaca</w:t>
      </w:r>
      <w:r w:rsidR="00FF4788" w:rsidRPr="00C45155">
        <w:rPr>
          <w:rFonts w:ascii="Arial" w:hAnsi="Arial" w:cs="Arial"/>
          <w:sz w:val="24"/>
          <w:szCs w:val="24"/>
        </w:rPr>
        <w:t>, Oaxaca.</w:t>
      </w:r>
    </w:p>
    <w:p w14:paraId="299D1260" w14:textId="708D157D" w:rsidR="001044FF" w:rsidRDefault="00114E05" w:rsidP="00CF647D">
      <w:pPr>
        <w:spacing w:before="120" w:after="120" w:line="276" w:lineRule="auto"/>
        <w:rPr>
          <w:rFonts w:ascii="Arial" w:hAnsi="Arial" w:cs="Arial"/>
          <w:sz w:val="24"/>
          <w:szCs w:val="24"/>
        </w:rPr>
      </w:pPr>
      <w:r>
        <w:rPr>
          <w:rFonts w:ascii="Arial" w:hAnsi="Arial" w:cs="Arial"/>
          <w:sz w:val="24"/>
          <w:szCs w:val="24"/>
        </w:rPr>
        <w:t>Ahora bien</w:t>
      </w:r>
      <w:r w:rsidR="001044FF" w:rsidRPr="00C45155">
        <w:rPr>
          <w:rFonts w:ascii="Arial" w:hAnsi="Arial" w:cs="Arial"/>
          <w:sz w:val="24"/>
          <w:szCs w:val="24"/>
        </w:rPr>
        <w:t xml:space="preserve">, </w:t>
      </w:r>
      <w:r w:rsidR="000B1BCD" w:rsidRPr="00C45155">
        <w:rPr>
          <w:rFonts w:ascii="Arial" w:hAnsi="Arial" w:cs="Arial"/>
          <w:b/>
          <w:bCs/>
          <w:sz w:val="24"/>
          <w:szCs w:val="24"/>
        </w:rPr>
        <w:t xml:space="preserve">de los </w:t>
      </w:r>
      <w:r w:rsidR="00A84E64">
        <w:rPr>
          <w:rFonts w:ascii="Arial" w:hAnsi="Arial" w:cs="Arial"/>
          <w:b/>
          <w:bCs/>
          <w:sz w:val="24"/>
          <w:szCs w:val="24"/>
        </w:rPr>
        <w:t>ocho</w:t>
      </w:r>
      <w:r w:rsidR="000B1BCD" w:rsidRPr="00C45155">
        <w:rPr>
          <w:rFonts w:ascii="Arial" w:hAnsi="Arial" w:cs="Arial"/>
          <w:b/>
          <w:bCs/>
          <w:sz w:val="24"/>
          <w:szCs w:val="24"/>
        </w:rPr>
        <w:t xml:space="preserve"> cargos en total que se nombraron, </w:t>
      </w:r>
      <w:r w:rsidR="00A84E64">
        <w:rPr>
          <w:rFonts w:ascii="Arial" w:hAnsi="Arial" w:cs="Arial"/>
          <w:b/>
          <w:bCs/>
          <w:sz w:val="24"/>
          <w:szCs w:val="24"/>
        </w:rPr>
        <w:t>cuatro</w:t>
      </w:r>
      <w:r w:rsidR="000B1BCD" w:rsidRPr="00C45155">
        <w:rPr>
          <w:rFonts w:ascii="Arial" w:hAnsi="Arial" w:cs="Arial"/>
          <w:b/>
          <w:bCs/>
          <w:sz w:val="24"/>
          <w:szCs w:val="24"/>
        </w:rPr>
        <w:t xml:space="preserve"> serán ocupadas por mujeres</w:t>
      </w:r>
      <w:r w:rsidR="001044FF" w:rsidRPr="00C45155">
        <w:rPr>
          <w:rFonts w:ascii="Arial" w:hAnsi="Arial" w:cs="Arial"/>
          <w:sz w:val="24"/>
          <w:szCs w:val="24"/>
        </w:rPr>
        <w:t>, tal como se muestra en el siguiente cuadro:</w:t>
      </w:r>
    </w:p>
    <w:p w14:paraId="3ED54590" w14:textId="54BAC642" w:rsidR="009C20C4" w:rsidRDefault="009C20C4" w:rsidP="001044FF">
      <w:pPr>
        <w:spacing w:after="0" w:line="276" w:lineRule="auto"/>
        <w:rPr>
          <w:rFonts w:ascii="Arial" w:hAnsi="Arial" w:cs="Arial"/>
          <w:sz w:val="24"/>
          <w:szCs w:val="24"/>
        </w:rPr>
      </w:pPr>
    </w:p>
    <w:tbl>
      <w:tblPr>
        <w:tblStyle w:val="Tablaconcuadrcula"/>
        <w:tblW w:w="8788" w:type="dxa"/>
        <w:jc w:val="center"/>
        <w:tblLook w:val="04A0" w:firstRow="1" w:lastRow="0" w:firstColumn="1" w:lastColumn="0" w:noHBand="0" w:noVBand="1"/>
      </w:tblPr>
      <w:tblGrid>
        <w:gridCol w:w="550"/>
        <w:gridCol w:w="1653"/>
        <w:gridCol w:w="3462"/>
        <w:gridCol w:w="3123"/>
      </w:tblGrid>
      <w:tr w:rsidR="009C20C4" w:rsidRPr="00C45155" w14:paraId="6E54E2A7" w14:textId="77777777" w:rsidTr="00A11832">
        <w:trPr>
          <w:trHeight w:val="285"/>
          <w:tblHeader/>
          <w:jc w:val="center"/>
        </w:trPr>
        <w:tc>
          <w:tcPr>
            <w:tcW w:w="8788" w:type="dxa"/>
            <w:gridSpan w:val="4"/>
            <w:shd w:val="clear" w:color="auto" w:fill="D0CECE" w:themeFill="background2" w:themeFillShade="E6"/>
          </w:tcPr>
          <w:p w14:paraId="7A38C119" w14:textId="53D94D30" w:rsidR="009C20C4" w:rsidRDefault="009C20C4" w:rsidP="00A11832">
            <w:pPr>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sidR="00CA0244">
              <w:rPr>
                <w:rFonts w:ascii="Arial" w:hAnsi="Arial" w:cs="Arial"/>
                <w:b/>
                <w:bCs/>
                <w:sz w:val="20"/>
                <w:szCs w:val="20"/>
              </w:rPr>
              <w:t xml:space="preserve"> 2023-2025</w:t>
            </w:r>
          </w:p>
        </w:tc>
      </w:tr>
      <w:tr w:rsidR="00843E9A" w:rsidRPr="00C45155" w14:paraId="6AFBF83E" w14:textId="77777777" w:rsidTr="00843E9A">
        <w:trPr>
          <w:trHeight w:val="302"/>
          <w:tblHeader/>
          <w:jc w:val="center"/>
        </w:trPr>
        <w:tc>
          <w:tcPr>
            <w:tcW w:w="550" w:type="dxa"/>
            <w:shd w:val="clear" w:color="auto" w:fill="D0CECE" w:themeFill="background2" w:themeFillShade="E6"/>
          </w:tcPr>
          <w:p w14:paraId="49880333" w14:textId="77777777" w:rsidR="00843E9A" w:rsidRPr="00C45155" w:rsidRDefault="00843E9A" w:rsidP="00A11832">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653" w:type="dxa"/>
            <w:shd w:val="clear" w:color="auto" w:fill="D0CECE" w:themeFill="background2" w:themeFillShade="E6"/>
          </w:tcPr>
          <w:p w14:paraId="01EF8FFA" w14:textId="1387496D" w:rsidR="00843E9A" w:rsidRPr="00C45155" w:rsidRDefault="00843E9A" w:rsidP="00A11832">
            <w:pPr>
              <w:spacing w:after="0" w:line="276" w:lineRule="auto"/>
              <w:rPr>
                <w:rFonts w:ascii="Arial" w:hAnsi="Arial" w:cs="Arial"/>
                <w:b/>
                <w:bCs/>
                <w:sz w:val="20"/>
                <w:szCs w:val="20"/>
              </w:rPr>
            </w:pPr>
            <w:r>
              <w:rPr>
                <w:rFonts w:ascii="Arial" w:hAnsi="Arial" w:cs="Arial"/>
                <w:b/>
                <w:bCs/>
                <w:sz w:val="20"/>
                <w:szCs w:val="20"/>
              </w:rPr>
              <w:t xml:space="preserve">CARGO </w:t>
            </w:r>
          </w:p>
        </w:tc>
        <w:tc>
          <w:tcPr>
            <w:tcW w:w="3462" w:type="dxa"/>
            <w:shd w:val="clear" w:color="auto" w:fill="D0CECE" w:themeFill="background2" w:themeFillShade="E6"/>
          </w:tcPr>
          <w:p w14:paraId="5E731221" w14:textId="1C7CAA0C" w:rsidR="00843E9A" w:rsidRPr="00C45155" w:rsidRDefault="00843E9A" w:rsidP="00A11832">
            <w:pPr>
              <w:spacing w:after="0" w:line="276" w:lineRule="auto"/>
              <w:jc w:val="center"/>
              <w:rPr>
                <w:rFonts w:ascii="Arial" w:hAnsi="Arial" w:cs="Arial"/>
                <w:b/>
                <w:bCs/>
                <w:sz w:val="20"/>
                <w:szCs w:val="20"/>
              </w:rPr>
            </w:pPr>
            <w:r>
              <w:rPr>
                <w:rFonts w:ascii="Arial" w:hAnsi="Arial" w:cs="Arial"/>
                <w:b/>
                <w:bCs/>
                <w:sz w:val="20"/>
                <w:szCs w:val="20"/>
              </w:rPr>
              <w:t>PROPIETARIO</w:t>
            </w:r>
          </w:p>
        </w:tc>
        <w:tc>
          <w:tcPr>
            <w:tcW w:w="3123" w:type="dxa"/>
            <w:shd w:val="clear" w:color="auto" w:fill="D0CECE" w:themeFill="background2" w:themeFillShade="E6"/>
          </w:tcPr>
          <w:p w14:paraId="23901ED8" w14:textId="6D4054D8" w:rsidR="00843E9A" w:rsidRDefault="00843E9A" w:rsidP="00A11832">
            <w:pPr>
              <w:spacing w:after="0" w:line="276" w:lineRule="auto"/>
              <w:jc w:val="center"/>
              <w:rPr>
                <w:rFonts w:ascii="Arial" w:hAnsi="Arial" w:cs="Arial"/>
                <w:b/>
                <w:bCs/>
                <w:sz w:val="20"/>
                <w:szCs w:val="20"/>
              </w:rPr>
            </w:pPr>
            <w:r>
              <w:rPr>
                <w:rFonts w:ascii="Arial" w:hAnsi="Arial" w:cs="Arial"/>
                <w:b/>
                <w:bCs/>
                <w:sz w:val="20"/>
                <w:szCs w:val="20"/>
              </w:rPr>
              <w:t>SUPLENTE</w:t>
            </w:r>
          </w:p>
        </w:tc>
      </w:tr>
      <w:tr w:rsidR="00843E9A" w:rsidRPr="00C45155" w14:paraId="7A318E3B" w14:textId="77777777" w:rsidTr="00843E9A">
        <w:trPr>
          <w:trHeight w:val="285"/>
          <w:jc w:val="center"/>
        </w:trPr>
        <w:tc>
          <w:tcPr>
            <w:tcW w:w="550" w:type="dxa"/>
          </w:tcPr>
          <w:p w14:paraId="5F6F5011" w14:textId="77777777" w:rsidR="00843E9A" w:rsidRPr="00C45155" w:rsidRDefault="00843E9A" w:rsidP="009C20C4">
            <w:pPr>
              <w:spacing w:after="0" w:line="276" w:lineRule="auto"/>
              <w:jc w:val="center"/>
              <w:rPr>
                <w:rFonts w:ascii="Arial" w:hAnsi="Arial" w:cs="Arial"/>
                <w:sz w:val="20"/>
                <w:szCs w:val="20"/>
              </w:rPr>
            </w:pPr>
            <w:r w:rsidRPr="00C45155">
              <w:rPr>
                <w:rFonts w:ascii="Arial" w:hAnsi="Arial" w:cs="Arial"/>
                <w:sz w:val="20"/>
                <w:szCs w:val="20"/>
              </w:rPr>
              <w:t>1</w:t>
            </w:r>
          </w:p>
        </w:tc>
        <w:tc>
          <w:tcPr>
            <w:tcW w:w="1653" w:type="dxa"/>
            <w:vAlign w:val="center"/>
          </w:tcPr>
          <w:p w14:paraId="4C5F8B98" w14:textId="77777777" w:rsidR="00843E9A" w:rsidRPr="00C45155" w:rsidRDefault="00843E9A" w:rsidP="009C20C4">
            <w:pPr>
              <w:spacing w:after="0" w:line="276" w:lineRule="auto"/>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 xml:space="preserve"> </w:t>
            </w:r>
          </w:p>
        </w:tc>
        <w:tc>
          <w:tcPr>
            <w:tcW w:w="3462" w:type="dxa"/>
          </w:tcPr>
          <w:p w14:paraId="087B23E2" w14:textId="43EC707D" w:rsidR="00843E9A" w:rsidRPr="00802A14" w:rsidRDefault="00843E9A" w:rsidP="009C20C4">
            <w:pPr>
              <w:spacing w:after="0" w:line="276" w:lineRule="auto"/>
              <w:jc w:val="center"/>
              <w:rPr>
                <w:rFonts w:ascii="Arial" w:hAnsi="Arial" w:cs="Arial"/>
                <w:sz w:val="20"/>
                <w:szCs w:val="20"/>
              </w:rPr>
            </w:pPr>
            <w:r>
              <w:rPr>
                <w:rFonts w:ascii="Arial" w:hAnsi="Arial" w:cs="Arial"/>
                <w:sz w:val="20"/>
                <w:szCs w:val="20"/>
              </w:rPr>
              <w:t>----</w:t>
            </w:r>
          </w:p>
        </w:tc>
        <w:tc>
          <w:tcPr>
            <w:tcW w:w="3123" w:type="dxa"/>
          </w:tcPr>
          <w:p w14:paraId="1363E414" w14:textId="77777777" w:rsidR="00843E9A" w:rsidRPr="00802A14" w:rsidRDefault="00843E9A" w:rsidP="009C20C4">
            <w:pPr>
              <w:spacing w:after="0" w:line="276" w:lineRule="auto"/>
              <w:rPr>
                <w:rFonts w:ascii="Arial" w:hAnsi="Arial" w:cs="Arial"/>
                <w:sz w:val="20"/>
                <w:szCs w:val="20"/>
              </w:rPr>
            </w:pPr>
            <w:r w:rsidRPr="00802A14">
              <w:rPr>
                <w:rFonts w:ascii="Arial" w:hAnsi="Arial" w:cs="Arial"/>
                <w:sz w:val="20"/>
                <w:szCs w:val="20"/>
              </w:rPr>
              <w:t>LAURA SOLEDAD RACINE HERNÁNDEZ</w:t>
            </w:r>
          </w:p>
        </w:tc>
      </w:tr>
      <w:tr w:rsidR="009C20C4" w:rsidRPr="00C45155" w14:paraId="3638BADC" w14:textId="77777777" w:rsidTr="00843E9A">
        <w:trPr>
          <w:trHeight w:val="285"/>
          <w:jc w:val="center"/>
        </w:trPr>
        <w:tc>
          <w:tcPr>
            <w:tcW w:w="550" w:type="dxa"/>
          </w:tcPr>
          <w:p w14:paraId="5A2A6BC3" w14:textId="77777777" w:rsidR="009C20C4" w:rsidRPr="00C45155" w:rsidRDefault="009C20C4" w:rsidP="009C20C4">
            <w:pPr>
              <w:spacing w:after="0" w:line="276" w:lineRule="auto"/>
              <w:jc w:val="center"/>
              <w:rPr>
                <w:rFonts w:ascii="Arial" w:hAnsi="Arial" w:cs="Arial"/>
                <w:sz w:val="20"/>
                <w:szCs w:val="20"/>
              </w:rPr>
            </w:pPr>
            <w:r w:rsidRPr="00C45155">
              <w:rPr>
                <w:rFonts w:ascii="Arial" w:hAnsi="Arial" w:cs="Arial"/>
                <w:sz w:val="20"/>
                <w:szCs w:val="20"/>
              </w:rPr>
              <w:t>2</w:t>
            </w:r>
          </w:p>
        </w:tc>
        <w:tc>
          <w:tcPr>
            <w:tcW w:w="1653" w:type="dxa"/>
            <w:vAlign w:val="center"/>
          </w:tcPr>
          <w:p w14:paraId="2874FB45" w14:textId="77777777" w:rsidR="009C20C4" w:rsidRPr="00C45155" w:rsidRDefault="009C20C4" w:rsidP="009C20C4">
            <w:pPr>
              <w:spacing w:after="0" w:line="276" w:lineRule="auto"/>
              <w:rPr>
                <w:rFonts w:ascii="Arial" w:hAnsi="Arial" w:cs="Arial"/>
                <w:sz w:val="20"/>
                <w:szCs w:val="20"/>
              </w:rPr>
            </w:pPr>
            <w:r w:rsidRPr="00C45155">
              <w:rPr>
                <w:rFonts w:ascii="Arial" w:hAnsi="Arial" w:cs="Arial"/>
                <w:sz w:val="20"/>
                <w:szCs w:val="20"/>
              </w:rPr>
              <w:t>SINDICATURA MUNICIPAL</w:t>
            </w:r>
          </w:p>
        </w:tc>
        <w:tc>
          <w:tcPr>
            <w:tcW w:w="3462" w:type="dxa"/>
          </w:tcPr>
          <w:p w14:paraId="2AD86155" w14:textId="17A2C9B4" w:rsidR="009C20C4" w:rsidRPr="00C45155" w:rsidRDefault="009C20C4" w:rsidP="009C20C4">
            <w:pPr>
              <w:spacing w:after="0" w:line="276" w:lineRule="auto"/>
              <w:jc w:val="center"/>
              <w:rPr>
                <w:rFonts w:ascii="Arial" w:hAnsi="Arial" w:cs="Arial"/>
                <w:sz w:val="20"/>
                <w:szCs w:val="20"/>
              </w:rPr>
            </w:pPr>
            <w:r>
              <w:rPr>
                <w:rFonts w:ascii="Arial" w:hAnsi="Arial" w:cs="Arial"/>
                <w:sz w:val="20"/>
                <w:szCs w:val="20"/>
              </w:rPr>
              <w:t>----</w:t>
            </w:r>
          </w:p>
        </w:tc>
        <w:tc>
          <w:tcPr>
            <w:tcW w:w="3123" w:type="dxa"/>
            <w:vMerge w:val="restart"/>
          </w:tcPr>
          <w:p w14:paraId="4A1AB67F" w14:textId="77777777" w:rsidR="009C20C4" w:rsidRDefault="009C20C4" w:rsidP="009C20C4">
            <w:pPr>
              <w:spacing w:after="0" w:line="276" w:lineRule="auto"/>
              <w:jc w:val="center"/>
              <w:rPr>
                <w:rFonts w:ascii="Arial" w:hAnsi="Arial" w:cs="Arial"/>
                <w:sz w:val="20"/>
                <w:szCs w:val="20"/>
              </w:rPr>
            </w:pPr>
          </w:p>
          <w:p w14:paraId="7DD7FDF3" w14:textId="77777777" w:rsidR="009C20C4" w:rsidRDefault="009C20C4" w:rsidP="009C20C4">
            <w:pPr>
              <w:spacing w:after="0" w:line="276" w:lineRule="auto"/>
              <w:jc w:val="center"/>
              <w:rPr>
                <w:rFonts w:ascii="Arial" w:hAnsi="Arial" w:cs="Arial"/>
                <w:sz w:val="20"/>
                <w:szCs w:val="20"/>
              </w:rPr>
            </w:pPr>
          </w:p>
          <w:p w14:paraId="62364EFB" w14:textId="77777777" w:rsidR="009C20C4" w:rsidRDefault="009C20C4" w:rsidP="009C20C4">
            <w:pPr>
              <w:spacing w:after="0" w:line="276" w:lineRule="auto"/>
              <w:rPr>
                <w:rFonts w:ascii="Arial" w:hAnsi="Arial" w:cs="Arial"/>
                <w:sz w:val="20"/>
                <w:szCs w:val="20"/>
              </w:rPr>
            </w:pPr>
            <w:r>
              <w:rPr>
                <w:rFonts w:ascii="Arial" w:hAnsi="Arial" w:cs="Arial"/>
                <w:sz w:val="20"/>
                <w:szCs w:val="20"/>
              </w:rPr>
              <w:lastRenderedPageBreak/>
              <w:t xml:space="preserve">    </w:t>
            </w:r>
          </w:p>
          <w:p w14:paraId="5880EF30" w14:textId="77777777" w:rsidR="009C20C4" w:rsidRDefault="009C20C4" w:rsidP="009C20C4">
            <w:pPr>
              <w:spacing w:after="0" w:line="276" w:lineRule="auto"/>
              <w:rPr>
                <w:rFonts w:ascii="Arial" w:hAnsi="Arial" w:cs="Arial"/>
                <w:sz w:val="20"/>
                <w:szCs w:val="20"/>
              </w:rPr>
            </w:pPr>
          </w:p>
          <w:p w14:paraId="6564F5E1" w14:textId="77777777" w:rsidR="009C20C4" w:rsidRDefault="009C20C4" w:rsidP="009C20C4">
            <w:pPr>
              <w:spacing w:after="0" w:line="276" w:lineRule="auto"/>
              <w:rPr>
                <w:rFonts w:ascii="Arial" w:hAnsi="Arial" w:cs="Arial"/>
                <w:sz w:val="20"/>
                <w:szCs w:val="20"/>
              </w:rPr>
            </w:pPr>
          </w:p>
          <w:p w14:paraId="6D3992BA" w14:textId="77777777" w:rsidR="009C20C4" w:rsidRDefault="009C20C4" w:rsidP="009C20C4">
            <w:pPr>
              <w:spacing w:after="0" w:line="276" w:lineRule="auto"/>
              <w:rPr>
                <w:rFonts w:ascii="Arial" w:hAnsi="Arial" w:cs="Arial"/>
                <w:sz w:val="20"/>
                <w:szCs w:val="20"/>
              </w:rPr>
            </w:pPr>
          </w:p>
          <w:p w14:paraId="54BEC92E" w14:textId="77777777" w:rsidR="009C20C4" w:rsidRDefault="009C20C4" w:rsidP="009C20C4">
            <w:pPr>
              <w:spacing w:after="0" w:line="276" w:lineRule="auto"/>
              <w:rPr>
                <w:rFonts w:ascii="Arial" w:hAnsi="Arial" w:cs="Arial"/>
                <w:sz w:val="20"/>
                <w:szCs w:val="20"/>
              </w:rPr>
            </w:pPr>
            <w:r>
              <w:rPr>
                <w:rFonts w:ascii="Arial" w:hAnsi="Arial" w:cs="Arial"/>
                <w:sz w:val="20"/>
                <w:szCs w:val="20"/>
              </w:rPr>
              <w:t>NO SE ELIGEN TRADICIONALMENTE</w:t>
            </w:r>
          </w:p>
        </w:tc>
      </w:tr>
      <w:tr w:rsidR="009C20C4" w:rsidRPr="00C45155" w14:paraId="2804470D" w14:textId="77777777" w:rsidTr="00843E9A">
        <w:trPr>
          <w:trHeight w:val="285"/>
          <w:jc w:val="center"/>
        </w:trPr>
        <w:tc>
          <w:tcPr>
            <w:tcW w:w="550" w:type="dxa"/>
          </w:tcPr>
          <w:p w14:paraId="396558E6" w14:textId="77777777" w:rsidR="009C20C4" w:rsidRPr="00C45155" w:rsidRDefault="009C20C4" w:rsidP="00A11832">
            <w:pPr>
              <w:spacing w:after="0" w:line="276" w:lineRule="auto"/>
              <w:jc w:val="center"/>
              <w:rPr>
                <w:rFonts w:ascii="Arial" w:hAnsi="Arial" w:cs="Arial"/>
                <w:sz w:val="20"/>
                <w:szCs w:val="20"/>
              </w:rPr>
            </w:pPr>
            <w:r w:rsidRPr="00C45155">
              <w:rPr>
                <w:rFonts w:ascii="Arial" w:hAnsi="Arial" w:cs="Arial"/>
                <w:sz w:val="20"/>
                <w:szCs w:val="20"/>
              </w:rPr>
              <w:lastRenderedPageBreak/>
              <w:t>3</w:t>
            </w:r>
          </w:p>
        </w:tc>
        <w:tc>
          <w:tcPr>
            <w:tcW w:w="1653" w:type="dxa"/>
            <w:vAlign w:val="center"/>
          </w:tcPr>
          <w:p w14:paraId="00103445"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REGIDURÍA DE HACIENDA</w:t>
            </w:r>
          </w:p>
        </w:tc>
        <w:tc>
          <w:tcPr>
            <w:tcW w:w="3462" w:type="dxa"/>
          </w:tcPr>
          <w:p w14:paraId="08B1DDD6" w14:textId="77777777" w:rsidR="009C20C4" w:rsidRPr="00C45155" w:rsidRDefault="009C20C4" w:rsidP="00A11832">
            <w:pPr>
              <w:spacing w:after="0" w:line="276" w:lineRule="auto"/>
              <w:rPr>
                <w:rFonts w:ascii="Arial" w:hAnsi="Arial" w:cs="Arial"/>
                <w:sz w:val="20"/>
                <w:szCs w:val="20"/>
              </w:rPr>
            </w:pPr>
            <w:r>
              <w:rPr>
                <w:rFonts w:ascii="Arial" w:hAnsi="Arial" w:cs="Arial"/>
                <w:sz w:val="20"/>
                <w:szCs w:val="20"/>
              </w:rPr>
              <w:t>REINA IVONE SANTOS MONTES</w:t>
            </w:r>
          </w:p>
        </w:tc>
        <w:tc>
          <w:tcPr>
            <w:tcW w:w="3123" w:type="dxa"/>
            <w:vMerge/>
          </w:tcPr>
          <w:p w14:paraId="2A981903" w14:textId="77777777" w:rsidR="009C20C4" w:rsidRDefault="009C20C4" w:rsidP="00A11832">
            <w:pPr>
              <w:spacing w:after="0" w:line="276" w:lineRule="auto"/>
              <w:jc w:val="center"/>
              <w:rPr>
                <w:rFonts w:ascii="Arial" w:hAnsi="Arial" w:cs="Arial"/>
                <w:sz w:val="20"/>
                <w:szCs w:val="20"/>
              </w:rPr>
            </w:pPr>
          </w:p>
        </w:tc>
      </w:tr>
      <w:tr w:rsidR="009C20C4" w:rsidRPr="00C45155" w14:paraId="2822EDD1" w14:textId="77777777" w:rsidTr="00843E9A">
        <w:trPr>
          <w:trHeight w:val="285"/>
          <w:jc w:val="center"/>
        </w:trPr>
        <w:tc>
          <w:tcPr>
            <w:tcW w:w="550" w:type="dxa"/>
          </w:tcPr>
          <w:p w14:paraId="47267F82" w14:textId="77777777" w:rsidR="009C20C4" w:rsidRPr="00C45155" w:rsidRDefault="009C20C4" w:rsidP="00A11832">
            <w:pPr>
              <w:spacing w:after="0" w:line="276" w:lineRule="auto"/>
              <w:jc w:val="center"/>
              <w:rPr>
                <w:rFonts w:ascii="Arial" w:hAnsi="Arial" w:cs="Arial"/>
                <w:sz w:val="20"/>
                <w:szCs w:val="20"/>
              </w:rPr>
            </w:pPr>
            <w:r>
              <w:rPr>
                <w:rFonts w:ascii="Arial" w:hAnsi="Arial" w:cs="Arial"/>
                <w:sz w:val="20"/>
                <w:szCs w:val="20"/>
              </w:rPr>
              <w:t>4</w:t>
            </w:r>
          </w:p>
        </w:tc>
        <w:tc>
          <w:tcPr>
            <w:tcW w:w="1653" w:type="dxa"/>
            <w:vAlign w:val="center"/>
          </w:tcPr>
          <w:p w14:paraId="2AF68A80"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REGIDURÍA DE EDUCACIÓN</w:t>
            </w:r>
          </w:p>
        </w:tc>
        <w:tc>
          <w:tcPr>
            <w:tcW w:w="3462" w:type="dxa"/>
          </w:tcPr>
          <w:p w14:paraId="4F2C1608" w14:textId="447C128A" w:rsidR="009C20C4" w:rsidRPr="00C45155" w:rsidRDefault="009C20C4" w:rsidP="00A11832">
            <w:pPr>
              <w:spacing w:after="0" w:line="276" w:lineRule="auto"/>
              <w:rPr>
                <w:rFonts w:ascii="Arial" w:hAnsi="Arial" w:cs="Arial"/>
                <w:sz w:val="20"/>
                <w:szCs w:val="20"/>
              </w:rPr>
            </w:pPr>
            <w:r>
              <w:rPr>
                <w:rFonts w:ascii="Arial" w:hAnsi="Arial" w:cs="Arial"/>
                <w:sz w:val="20"/>
                <w:szCs w:val="20"/>
              </w:rPr>
              <w:t>MARÍA DEL ROC</w:t>
            </w:r>
            <w:r w:rsidR="00900CA9">
              <w:rPr>
                <w:rFonts w:ascii="Arial" w:hAnsi="Arial" w:cs="Arial"/>
                <w:sz w:val="20"/>
                <w:szCs w:val="20"/>
              </w:rPr>
              <w:t>ÍO</w:t>
            </w:r>
            <w:r>
              <w:rPr>
                <w:rFonts w:ascii="Arial" w:hAnsi="Arial" w:cs="Arial"/>
                <w:sz w:val="20"/>
                <w:szCs w:val="20"/>
              </w:rPr>
              <w:t xml:space="preserve"> MENDOZA CORT</w:t>
            </w:r>
            <w:r w:rsidR="00900CA9">
              <w:rPr>
                <w:rFonts w:ascii="Arial" w:hAnsi="Arial" w:cs="Arial"/>
                <w:sz w:val="20"/>
                <w:szCs w:val="20"/>
              </w:rPr>
              <w:t>É</w:t>
            </w:r>
            <w:r>
              <w:rPr>
                <w:rFonts w:ascii="Arial" w:hAnsi="Arial" w:cs="Arial"/>
                <w:sz w:val="20"/>
                <w:szCs w:val="20"/>
              </w:rPr>
              <w:t>S</w:t>
            </w:r>
          </w:p>
        </w:tc>
        <w:tc>
          <w:tcPr>
            <w:tcW w:w="3123" w:type="dxa"/>
            <w:vMerge/>
          </w:tcPr>
          <w:p w14:paraId="69562053" w14:textId="77777777" w:rsidR="009C20C4" w:rsidRDefault="009C20C4" w:rsidP="00A11832">
            <w:pPr>
              <w:spacing w:after="0" w:line="276" w:lineRule="auto"/>
              <w:jc w:val="center"/>
              <w:rPr>
                <w:rFonts w:ascii="Arial" w:hAnsi="Arial" w:cs="Arial"/>
                <w:sz w:val="20"/>
                <w:szCs w:val="20"/>
              </w:rPr>
            </w:pPr>
          </w:p>
        </w:tc>
      </w:tr>
      <w:tr w:rsidR="009C20C4" w:rsidRPr="00C45155" w14:paraId="1E887162" w14:textId="77777777" w:rsidTr="00843E9A">
        <w:trPr>
          <w:trHeight w:val="285"/>
          <w:jc w:val="center"/>
        </w:trPr>
        <w:tc>
          <w:tcPr>
            <w:tcW w:w="550" w:type="dxa"/>
          </w:tcPr>
          <w:p w14:paraId="5F0A2059" w14:textId="77777777" w:rsidR="009C20C4" w:rsidRDefault="009C20C4" w:rsidP="009C20C4">
            <w:pPr>
              <w:spacing w:after="0" w:line="276" w:lineRule="auto"/>
              <w:jc w:val="center"/>
              <w:rPr>
                <w:rFonts w:ascii="Arial" w:hAnsi="Arial" w:cs="Arial"/>
                <w:sz w:val="20"/>
                <w:szCs w:val="20"/>
              </w:rPr>
            </w:pPr>
            <w:r>
              <w:rPr>
                <w:rFonts w:ascii="Arial" w:hAnsi="Arial" w:cs="Arial"/>
                <w:sz w:val="20"/>
                <w:szCs w:val="20"/>
              </w:rPr>
              <w:t>5</w:t>
            </w:r>
          </w:p>
        </w:tc>
        <w:tc>
          <w:tcPr>
            <w:tcW w:w="1653" w:type="dxa"/>
            <w:vAlign w:val="center"/>
          </w:tcPr>
          <w:p w14:paraId="2287E3BB" w14:textId="77777777" w:rsidR="009C20C4" w:rsidRPr="00C45155" w:rsidRDefault="009C20C4" w:rsidP="009C20C4">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OBRAS</w:t>
            </w:r>
          </w:p>
        </w:tc>
        <w:tc>
          <w:tcPr>
            <w:tcW w:w="3462" w:type="dxa"/>
          </w:tcPr>
          <w:p w14:paraId="523837E7" w14:textId="1350330A" w:rsidR="009C20C4" w:rsidRDefault="009C20C4" w:rsidP="009C20C4">
            <w:pPr>
              <w:spacing w:after="0" w:line="276" w:lineRule="auto"/>
              <w:jc w:val="center"/>
              <w:rPr>
                <w:rFonts w:ascii="Arial" w:hAnsi="Arial" w:cs="Arial"/>
                <w:sz w:val="20"/>
                <w:szCs w:val="20"/>
              </w:rPr>
            </w:pPr>
            <w:r>
              <w:rPr>
                <w:rFonts w:ascii="Arial" w:hAnsi="Arial" w:cs="Arial"/>
                <w:sz w:val="20"/>
                <w:szCs w:val="20"/>
              </w:rPr>
              <w:t>----</w:t>
            </w:r>
          </w:p>
        </w:tc>
        <w:tc>
          <w:tcPr>
            <w:tcW w:w="3123" w:type="dxa"/>
            <w:vMerge/>
          </w:tcPr>
          <w:p w14:paraId="51C570E2" w14:textId="77777777" w:rsidR="009C20C4" w:rsidRDefault="009C20C4" w:rsidP="009C20C4">
            <w:pPr>
              <w:spacing w:after="0" w:line="276" w:lineRule="auto"/>
              <w:jc w:val="center"/>
              <w:rPr>
                <w:rFonts w:ascii="Arial" w:hAnsi="Arial" w:cs="Arial"/>
                <w:sz w:val="20"/>
                <w:szCs w:val="20"/>
              </w:rPr>
            </w:pPr>
          </w:p>
        </w:tc>
      </w:tr>
      <w:tr w:rsidR="009C20C4" w:rsidRPr="00C45155" w14:paraId="35628339" w14:textId="77777777" w:rsidTr="00843E9A">
        <w:trPr>
          <w:trHeight w:val="285"/>
          <w:jc w:val="center"/>
        </w:trPr>
        <w:tc>
          <w:tcPr>
            <w:tcW w:w="550" w:type="dxa"/>
          </w:tcPr>
          <w:p w14:paraId="737289ED" w14:textId="77777777" w:rsidR="009C20C4" w:rsidRDefault="009C20C4" w:rsidP="009C20C4">
            <w:pPr>
              <w:spacing w:after="0" w:line="276" w:lineRule="auto"/>
              <w:jc w:val="center"/>
              <w:rPr>
                <w:rFonts w:ascii="Arial" w:hAnsi="Arial" w:cs="Arial"/>
                <w:sz w:val="20"/>
                <w:szCs w:val="20"/>
              </w:rPr>
            </w:pPr>
            <w:r>
              <w:rPr>
                <w:rFonts w:ascii="Arial" w:hAnsi="Arial" w:cs="Arial"/>
                <w:sz w:val="20"/>
                <w:szCs w:val="20"/>
              </w:rPr>
              <w:t>6</w:t>
            </w:r>
          </w:p>
        </w:tc>
        <w:tc>
          <w:tcPr>
            <w:tcW w:w="1653" w:type="dxa"/>
            <w:vAlign w:val="center"/>
          </w:tcPr>
          <w:p w14:paraId="0C223453" w14:textId="77777777" w:rsidR="009C20C4" w:rsidRPr="00C45155" w:rsidRDefault="009C20C4" w:rsidP="009C20C4">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SALUD</w:t>
            </w:r>
          </w:p>
        </w:tc>
        <w:tc>
          <w:tcPr>
            <w:tcW w:w="3462" w:type="dxa"/>
          </w:tcPr>
          <w:p w14:paraId="173E04EF" w14:textId="7A72B2EC" w:rsidR="009C20C4" w:rsidRDefault="009C20C4" w:rsidP="009C20C4">
            <w:pPr>
              <w:spacing w:after="0" w:line="276" w:lineRule="auto"/>
              <w:jc w:val="center"/>
              <w:rPr>
                <w:rFonts w:ascii="Arial" w:hAnsi="Arial" w:cs="Arial"/>
                <w:sz w:val="20"/>
                <w:szCs w:val="20"/>
              </w:rPr>
            </w:pPr>
            <w:r>
              <w:rPr>
                <w:rFonts w:ascii="Arial" w:hAnsi="Arial" w:cs="Arial"/>
                <w:sz w:val="20"/>
                <w:szCs w:val="20"/>
              </w:rPr>
              <w:t>----</w:t>
            </w:r>
          </w:p>
        </w:tc>
        <w:tc>
          <w:tcPr>
            <w:tcW w:w="3123" w:type="dxa"/>
            <w:vMerge/>
          </w:tcPr>
          <w:p w14:paraId="415001D1" w14:textId="77777777" w:rsidR="009C20C4" w:rsidRDefault="009C20C4" w:rsidP="009C20C4">
            <w:pPr>
              <w:spacing w:after="0" w:line="276" w:lineRule="auto"/>
              <w:jc w:val="center"/>
              <w:rPr>
                <w:rFonts w:ascii="Arial" w:hAnsi="Arial" w:cs="Arial"/>
                <w:sz w:val="20"/>
                <w:szCs w:val="20"/>
              </w:rPr>
            </w:pPr>
          </w:p>
        </w:tc>
      </w:tr>
      <w:tr w:rsidR="009C20C4" w:rsidRPr="00C45155" w14:paraId="71B2EB1F" w14:textId="77777777" w:rsidTr="00843E9A">
        <w:trPr>
          <w:trHeight w:val="285"/>
          <w:jc w:val="center"/>
        </w:trPr>
        <w:tc>
          <w:tcPr>
            <w:tcW w:w="550" w:type="dxa"/>
          </w:tcPr>
          <w:p w14:paraId="1F50E273" w14:textId="77777777" w:rsidR="009C20C4" w:rsidRDefault="009C20C4" w:rsidP="00A11832">
            <w:pPr>
              <w:spacing w:after="0" w:line="276" w:lineRule="auto"/>
              <w:jc w:val="center"/>
              <w:rPr>
                <w:rFonts w:ascii="Arial" w:hAnsi="Arial" w:cs="Arial"/>
                <w:sz w:val="20"/>
                <w:szCs w:val="20"/>
              </w:rPr>
            </w:pPr>
            <w:r>
              <w:rPr>
                <w:rFonts w:ascii="Arial" w:hAnsi="Arial" w:cs="Arial"/>
                <w:sz w:val="20"/>
                <w:szCs w:val="20"/>
              </w:rPr>
              <w:t>7</w:t>
            </w:r>
          </w:p>
        </w:tc>
        <w:tc>
          <w:tcPr>
            <w:tcW w:w="1653" w:type="dxa"/>
            <w:vAlign w:val="center"/>
          </w:tcPr>
          <w:p w14:paraId="7D0C06DA"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ALUMBRADO</w:t>
            </w:r>
          </w:p>
        </w:tc>
        <w:tc>
          <w:tcPr>
            <w:tcW w:w="3462" w:type="dxa"/>
          </w:tcPr>
          <w:p w14:paraId="516FD86C" w14:textId="77777777" w:rsidR="009C20C4" w:rsidRDefault="009C20C4" w:rsidP="00A11832">
            <w:pPr>
              <w:spacing w:after="0" w:line="276" w:lineRule="auto"/>
              <w:rPr>
                <w:rFonts w:ascii="Arial" w:hAnsi="Arial" w:cs="Arial"/>
                <w:sz w:val="20"/>
                <w:szCs w:val="20"/>
              </w:rPr>
            </w:pPr>
            <w:r>
              <w:rPr>
                <w:rFonts w:ascii="Arial" w:hAnsi="Arial" w:cs="Arial"/>
                <w:sz w:val="20"/>
                <w:szCs w:val="20"/>
              </w:rPr>
              <w:t xml:space="preserve">MARISELA RAMOS GUTIÉRREZ </w:t>
            </w:r>
          </w:p>
        </w:tc>
        <w:tc>
          <w:tcPr>
            <w:tcW w:w="3123" w:type="dxa"/>
            <w:vMerge/>
          </w:tcPr>
          <w:p w14:paraId="4ACE918F" w14:textId="77777777" w:rsidR="009C20C4" w:rsidRDefault="009C20C4" w:rsidP="00A11832">
            <w:pPr>
              <w:spacing w:after="0" w:line="276" w:lineRule="auto"/>
              <w:jc w:val="center"/>
              <w:rPr>
                <w:rFonts w:ascii="Arial" w:hAnsi="Arial" w:cs="Arial"/>
                <w:sz w:val="20"/>
                <w:szCs w:val="20"/>
              </w:rPr>
            </w:pPr>
          </w:p>
        </w:tc>
      </w:tr>
    </w:tbl>
    <w:p w14:paraId="1C54BF39" w14:textId="77777777" w:rsidR="009C20C4" w:rsidRDefault="009C20C4" w:rsidP="001044FF">
      <w:pPr>
        <w:spacing w:after="0" w:line="276" w:lineRule="auto"/>
        <w:rPr>
          <w:rFonts w:ascii="Arial" w:hAnsi="Arial" w:cs="Arial"/>
          <w:sz w:val="24"/>
          <w:szCs w:val="24"/>
        </w:rPr>
      </w:pPr>
    </w:p>
    <w:p w14:paraId="5D479899" w14:textId="62F9B869" w:rsidR="00554B78" w:rsidRDefault="00554B78" w:rsidP="00554B78">
      <w:pPr>
        <w:spacing w:before="240" w:line="276" w:lineRule="auto"/>
        <w:rPr>
          <w:rFonts w:ascii="Arial" w:hAnsi="Arial" w:cs="Arial"/>
          <w:sz w:val="24"/>
          <w:szCs w:val="24"/>
        </w:rPr>
      </w:pPr>
      <w:r w:rsidRPr="00C45155">
        <w:rPr>
          <w:rFonts w:ascii="Arial" w:hAnsi="Arial" w:cs="Arial"/>
          <w:sz w:val="24"/>
          <w:szCs w:val="24"/>
        </w:rPr>
        <w:t xml:space="preserve">Como antecedente, </w:t>
      </w:r>
      <w:r w:rsidR="00841645">
        <w:rPr>
          <w:rFonts w:ascii="Arial" w:hAnsi="Arial" w:cs="Arial"/>
          <w:sz w:val="24"/>
          <w:szCs w:val="24"/>
        </w:rPr>
        <w:t xml:space="preserve">esta </w:t>
      </w:r>
      <w:r w:rsidR="00841645" w:rsidRPr="00C0469F">
        <w:rPr>
          <w:rFonts w:ascii="Arial" w:hAnsi="Arial" w:cs="Arial"/>
          <w:color w:val="000000" w:themeColor="text1"/>
          <w:sz w:val="24"/>
          <w:szCs w:val="24"/>
        </w:rPr>
        <w:t xml:space="preserve">Comisión Permanente de Sistemas Normativos Indígenas </w:t>
      </w:r>
      <w:r w:rsidRPr="00C45155">
        <w:rPr>
          <w:rFonts w:ascii="Arial" w:hAnsi="Arial" w:cs="Arial"/>
          <w:sz w:val="24"/>
          <w:szCs w:val="24"/>
        </w:rPr>
        <w:t xml:space="preserve">reconoce que el </w:t>
      </w:r>
      <w:r w:rsidR="008108A5">
        <w:rPr>
          <w:rFonts w:ascii="Arial" w:hAnsi="Arial" w:cs="Arial"/>
          <w:sz w:val="24"/>
          <w:szCs w:val="24"/>
        </w:rPr>
        <w:t>M</w:t>
      </w:r>
      <w:r w:rsidRPr="00C45155">
        <w:rPr>
          <w:rFonts w:ascii="Arial" w:hAnsi="Arial" w:cs="Arial"/>
          <w:sz w:val="24"/>
          <w:szCs w:val="24"/>
        </w:rPr>
        <w:t>unicipio de</w:t>
      </w:r>
      <w:r w:rsidR="0081068B" w:rsidRPr="00C45155">
        <w:rPr>
          <w:rFonts w:ascii="Arial" w:hAnsi="Arial" w:cs="Arial"/>
          <w:sz w:val="24"/>
          <w:szCs w:val="24"/>
        </w:rPr>
        <w:t xml:space="preserve"> </w:t>
      </w:r>
      <w:r w:rsidR="00056A15">
        <w:rPr>
          <w:rFonts w:ascii="Arial" w:hAnsi="Arial" w:cs="Arial"/>
          <w:sz w:val="24"/>
          <w:szCs w:val="24"/>
        </w:rPr>
        <w:t>San Sebastián Tecomaxtlahuaca</w:t>
      </w:r>
      <w:r w:rsidRPr="00C45155">
        <w:rPr>
          <w:rFonts w:ascii="Arial" w:hAnsi="Arial" w:cs="Arial"/>
          <w:sz w:val="24"/>
          <w:szCs w:val="24"/>
        </w:rPr>
        <w:t>,</w:t>
      </w:r>
      <w:r w:rsidR="00C0312F" w:rsidRPr="00C45155">
        <w:rPr>
          <w:rFonts w:ascii="Arial" w:hAnsi="Arial" w:cs="Arial"/>
          <w:sz w:val="24"/>
          <w:szCs w:val="24"/>
        </w:rPr>
        <w:t xml:space="preserve"> Oaxaca, </w:t>
      </w:r>
      <w:r w:rsidRPr="00C45155">
        <w:rPr>
          <w:rFonts w:ascii="Arial" w:hAnsi="Arial" w:cs="Arial"/>
          <w:sz w:val="24"/>
          <w:szCs w:val="24"/>
        </w:rPr>
        <w:t>de los cargos electos en el proceso ordinario del año 2019, la cual fue declarado como jurídicamente v</w:t>
      </w:r>
      <w:r w:rsidR="006B3DCE" w:rsidRPr="00C45155">
        <w:rPr>
          <w:rFonts w:ascii="Arial" w:hAnsi="Arial" w:cs="Arial"/>
          <w:sz w:val="24"/>
          <w:szCs w:val="24"/>
        </w:rPr>
        <w:t>a</w:t>
      </w:r>
      <w:r w:rsidRPr="00C45155">
        <w:rPr>
          <w:rFonts w:ascii="Arial" w:hAnsi="Arial" w:cs="Arial"/>
          <w:sz w:val="24"/>
          <w:szCs w:val="24"/>
        </w:rPr>
        <w:t>lido, se destaca que, en dicho proceso de elección, c</w:t>
      </w:r>
      <w:r w:rsidR="0081068B" w:rsidRPr="00C45155">
        <w:rPr>
          <w:rFonts w:ascii="Arial" w:hAnsi="Arial" w:cs="Arial"/>
          <w:sz w:val="24"/>
          <w:szCs w:val="24"/>
        </w:rPr>
        <w:t>uatro mujeres</w:t>
      </w:r>
      <w:r w:rsidRPr="00C45155">
        <w:rPr>
          <w:rFonts w:ascii="Arial" w:hAnsi="Arial" w:cs="Arial"/>
          <w:sz w:val="24"/>
          <w:szCs w:val="24"/>
        </w:rPr>
        <w:t xml:space="preserve"> fueron electas en la Asamblea General Comunitaria de los </w:t>
      </w:r>
      <w:r w:rsidR="00372E0D">
        <w:rPr>
          <w:rFonts w:ascii="Arial" w:hAnsi="Arial" w:cs="Arial"/>
          <w:sz w:val="24"/>
          <w:szCs w:val="24"/>
        </w:rPr>
        <w:t xml:space="preserve">ocho </w:t>
      </w:r>
      <w:r w:rsidRPr="00C45155">
        <w:rPr>
          <w:rFonts w:ascii="Arial" w:hAnsi="Arial" w:cs="Arial"/>
          <w:sz w:val="24"/>
          <w:szCs w:val="24"/>
        </w:rPr>
        <w:t xml:space="preserve">cargos que integran el Ayuntamiento del </w:t>
      </w:r>
      <w:r w:rsidR="00C0312F" w:rsidRPr="00C45155">
        <w:rPr>
          <w:rFonts w:ascii="Arial" w:hAnsi="Arial" w:cs="Arial"/>
          <w:sz w:val="24"/>
          <w:szCs w:val="24"/>
        </w:rPr>
        <w:t>M</w:t>
      </w:r>
      <w:r w:rsidRPr="00C45155">
        <w:rPr>
          <w:rFonts w:ascii="Arial" w:hAnsi="Arial" w:cs="Arial"/>
          <w:sz w:val="24"/>
          <w:szCs w:val="24"/>
        </w:rPr>
        <w:t xml:space="preserve">unicipio que se analiza. </w:t>
      </w:r>
    </w:p>
    <w:tbl>
      <w:tblPr>
        <w:tblStyle w:val="Tablaconcuadrcula"/>
        <w:tblW w:w="8788" w:type="dxa"/>
        <w:jc w:val="center"/>
        <w:tblLook w:val="04A0" w:firstRow="1" w:lastRow="0" w:firstColumn="1" w:lastColumn="0" w:noHBand="0" w:noVBand="1"/>
      </w:tblPr>
      <w:tblGrid>
        <w:gridCol w:w="550"/>
        <w:gridCol w:w="1662"/>
        <w:gridCol w:w="3737"/>
        <w:gridCol w:w="2839"/>
      </w:tblGrid>
      <w:tr w:rsidR="00A84E64" w:rsidRPr="00C45155" w14:paraId="4E74D364" w14:textId="77777777" w:rsidTr="00E62561">
        <w:trPr>
          <w:trHeight w:val="285"/>
          <w:tblHeader/>
          <w:jc w:val="center"/>
        </w:trPr>
        <w:tc>
          <w:tcPr>
            <w:tcW w:w="8788" w:type="dxa"/>
            <w:gridSpan w:val="4"/>
            <w:shd w:val="clear" w:color="auto" w:fill="D0CECE" w:themeFill="background2" w:themeFillShade="E6"/>
          </w:tcPr>
          <w:p w14:paraId="7B14224D" w14:textId="3304F31B" w:rsidR="00A84E64" w:rsidRDefault="00A84E64" w:rsidP="00E62561">
            <w:pPr>
              <w:spacing w:after="0" w:line="276" w:lineRule="auto"/>
              <w:jc w:val="center"/>
              <w:rPr>
                <w:rFonts w:ascii="Arial" w:hAnsi="Arial" w:cs="Arial"/>
                <w:b/>
                <w:bCs/>
                <w:sz w:val="20"/>
                <w:szCs w:val="20"/>
              </w:rPr>
            </w:pPr>
            <w:r>
              <w:rPr>
                <w:rFonts w:ascii="Arial" w:hAnsi="Arial" w:cs="Arial"/>
                <w:b/>
                <w:bCs/>
                <w:sz w:val="20"/>
                <w:szCs w:val="20"/>
              </w:rPr>
              <w:t>MUJERES</w:t>
            </w:r>
            <w:r w:rsidRPr="00C45155">
              <w:rPr>
                <w:rFonts w:ascii="Arial" w:hAnsi="Arial" w:cs="Arial"/>
                <w:b/>
                <w:bCs/>
                <w:sz w:val="20"/>
                <w:szCs w:val="20"/>
              </w:rPr>
              <w:t xml:space="preserve"> ELECTAS EN LAS CONCEJALÍAS</w:t>
            </w:r>
            <w:r w:rsidR="00372E0D">
              <w:rPr>
                <w:rFonts w:ascii="Arial" w:hAnsi="Arial" w:cs="Arial"/>
                <w:b/>
                <w:bCs/>
                <w:sz w:val="20"/>
                <w:szCs w:val="20"/>
              </w:rPr>
              <w:t xml:space="preserve"> 2019</w:t>
            </w:r>
          </w:p>
        </w:tc>
      </w:tr>
      <w:tr w:rsidR="00843E9A" w:rsidRPr="00C45155" w14:paraId="52D9A15A" w14:textId="77777777" w:rsidTr="00843E9A">
        <w:trPr>
          <w:trHeight w:val="302"/>
          <w:tblHeader/>
          <w:jc w:val="center"/>
        </w:trPr>
        <w:tc>
          <w:tcPr>
            <w:tcW w:w="550" w:type="dxa"/>
            <w:shd w:val="clear" w:color="auto" w:fill="D0CECE" w:themeFill="background2" w:themeFillShade="E6"/>
          </w:tcPr>
          <w:p w14:paraId="72DE8110" w14:textId="77777777" w:rsidR="00843E9A" w:rsidRPr="00C45155" w:rsidRDefault="00843E9A" w:rsidP="00E62561">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662" w:type="dxa"/>
            <w:shd w:val="clear" w:color="auto" w:fill="D0CECE" w:themeFill="background2" w:themeFillShade="E6"/>
          </w:tcPr>
          <w:p w14:paraId="5D0A2591" w14:textId="3702BB43" w:rsidR="00843E9A" w:rsidRPr="00C45155" w:rsidRDefault="00843E9A" w:rsidP="00E62561">
            <w:pPr>
              <w:spacing w:after="0" w:line="276" w:lineRule="auto"/>
              <w:rPr>
                <w:rFonts w:ascii="Arial" w:hAnsi="Arial" w:cs="Arial"/>
                <w:b/>
                <w:bCs/>
                <w:sz w:val="20"/>
                <w:szCs w:val="20"/>
              </w:rPr>
            </w:pPr>
            <w:r>
              <w:rPr>
                <w:rFonts w:ascii="Arial" w:hAnsi="Arial" w:cs="Arial"/>
                <w:b/>
                <w:bCs/>
                <w:sz w:val="20"/>
                <w:szCs w:val="20"/>
              </w:rPr>
              <w:t xml:space="preserve">CARGO </w:t>
            </w:r>
          </w:p>
        </w:tc>
        <w:tc>
          <w:tcPr>
            <w:tcW w:w="3737" w:type="dxa"/>
            <w:shd w:val="clear" w:color="auto" w:fill="D0CECE" w:themeFill="background2" w:themeFillShade="E6"/>
          </w:tcPr>
          <w:p w14:paraId="69501519" w14:textId="426FBC50" w:rsidR="00843E9A" w:rsidRPr="00C45155" w:rsidRDefault="00843E9A" w:rsidP="00E62561">
            <w:pPr>
              <w:spacing w:after="0" w:line="276" w:lineRule="auto"/>
              <w:jc w:val="center"/>
              <w:rPr>
                <w:rFonts w:ascii="Arial" w:hAnsi="Arial" w:cs="Arial"/>
                <w:b/>
                <w:bCs/>
                <w:sz w:val="20"/>
                <w:szCs w:val="20"/>
              </w:rPr>
            </w:pPr>
            <w:r>
              <w:rPr>
                <w:rFonts w:ascii="Arial" w:hAnsi="Arial" w:cs="Arial"/>
                <w:b/>
                <w:bCs/>
                <w:sz w:val="20"/>
                <w:szCs w:val="20"/>
              </w:rPr>
              <w:t>PROPIETARIO</w:t>
            </w:r>
          </w:p>
        </w:tc>
        <w:tc>
          <w:tcPr>
            <w:tcW w:w="2839" w:type="dxa"/>
            <w:shd w:val="clear" w:color="auto" w:fill="D0CECE" w:themeFill="background2" w:themeFillShade="E6"/>
          </w:tcPr>
          <w:p w14:paraId="646D5EC5" w14:textId="25D28D63" w:rsidR="00843E9A" w:rsidRDefault="00843E9A" w:rsidP="00E62561">
            <w:pPr>
              <w:spacing w:after="0" w:line="276" w:lineRule="auto"/>
              <w:jc w:val="center"/>
              <w:rPr>
                <w:rFonts w:ascii="Arial" w:hAnsi="Arial" w:cs="Arial"/>
                <w:b/>
                <w:bCs/>
                <w:sz w:val="20"/>
                <w:szCs w:val="20"/>
              </w:rPr>
            </w:pPr>
            <w:r>
              <w:rPr>
                <w:rFonts w:ascii="Arial" w:hAnsi="Arial" w:cs="Arial"/>
                <w:b/>
                <w:bCs/>
                <w:sz w:val="20"/>
                <w:szCs w:val="20"/>
              </w:rPr>
              <w:t>SUPLENTE</w:t>
            </w:r>
          </w:p>
        </w:tc>
      </w:tr>
      <w:tr w:rsidR="00843E9A" w:rsidRPr="00C45155" w14:paraId="422A8573" w14:textId="77777777" w:rsidTr="00843E9A">
        <w:trPr>
          <w:trHeight w:val="285"/>
          <w:jc w:val="center"/>
        </w:trPr>
        <w:tc>
          <w:tcPr>
            <w:tcW w:w="550" w:type="dxa"/>
          </w:tcPr>
          <w:p w14:paraId="020FE838" w14:textId="77777777" w:rsidR="00843E9A" w:rsidRPr="00C45155" w:rsidRDefault="00843E9A" w:rsidP="00E62561">
            <w:pPr>
              <w:spacing w:after="0" w:line="276" w:lineRule="auto"/>
              <w:jc w:val="center"/>
              <w:rPr>
                <w:rFonts w:ascii="Arial" w:hAnsi="Arial" w:cs="Arial"/>
                <w:sz w:val="20"/>
                <w:szCs w:val="20"/>
              </w:rPr>
            </w:pPr>
            <w:r w:rsidRPr="00C45155">
              <w:rPr>
                <w:rFonts w:ascii="Arial" w:hAnsi="Arial" w:cs="Arial"/>
                <w:sz w:val="20"/>
                <w:szCs w:val="20"/>
              </w:rPr>
              <w:t>1</w:t>
            </w:r>
          </w:p>
        </w:tc>
        <w:tc>
          <w:tcPr>
            <w:tcW w:w="1662" w:type="dxa"/>
            <w:vAlign w:val="center"/>
          </w:tcPr>
          <w:p w14:paraId="374C5CC0" w14:textId="77777777" w:rsidR="00843E9A" w:rsidRPr="00C45155" w:rsidRDefault="00843E9A" w:rsidP="00E62561">
            <w:pPr>
              <w:spacing w:after="0" w:line="276" w:lineRule="auto"/>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 xml:space="preserve"> </w:t>
            </w:r>
          </w:p>
        </w:tc>
        <w:tc>
          <w:tcPr>
            <w:tcW w:w="3737" w:type="dxa"/>
          </w:tcPr>
          <w:p w14:paraId="078EF245" w14:textId="64874D0B" w:rsidR="00843E9A" w:rsidRPr="00802A14" w:rsidRDefault="00843E9A" w:rsidP="00A84E64">
            <w:pPr>
              <w:spacing w:after="0" w:line="276" w:lineRule="auto"/>
              <w:jc w:val="center"/>
              <w:rPr>
                <w:rFonts w:ascii="Arial" w:hAnsi="Arial" w:cs="Arial"/>
                <w:sz w:val="20"/>
                <w:szCs w:val="20"/>
              </w:rPr>
            </w:pPr>
            <w:r>
              <w:rPr>
                <w:rFonts w:ascii="Arial" w:hAnsi="Arial" w:cs="Arial"/>
                <w:sz w:val="20"/>
                <w:szCs w:val="20"/>
              </w:rPr>
              <w:t>----</w:t>
            </w:r>
          </w:p>
        </w:tc>
        <w:tc>
          <w:tcPr>
            <w:tcW w:w="2839" w:type="dxa"/>
          </w:tcPr>
          <w:p w14:paraId="63D6CAAF" w14:textId="66E011D2" w:rsidR="00843E9A" w:rsidRPr="00A84E64" w:rsidRDefault="00843E9A" w:rsidP="00E62561">
            <w:pPr>
              <w:spacing w:after="0" w:line="276" w:lineRule="auto"/>
              <w:rPr>
                <w:rFonts w:ascii="Arial" w:hAnsi="Arial" w:cs="Arial"/>
                <w:sz w:val="20"/>
                <w:szCs w:val="20"/>
              </w:rPr>
            </w:pPr>
            <w:r w:rsidRPr="00A84E64">
              <w:rPr>
                <w:rFonts w:ascii="Arial" w:hAnsi="Arial" w:cs="Arial"/>
                <w:sz w:val="20"/>
                <w:szCs w:val="20"/>
              </w:rPr>
              <w:t>GUADALUPE VARGAS CORT</w:t>
            </w:r>
            <w:r w:rsidR="00900CA9">
              <w:rPr>
                <w:rFonts w:ascii="Arial" w:hAnsi="Arial" w:cs="Arial"/>
                <w:sz w:val="20"/>
                <w:szCs w:val="20"/>
              </w:rPr>
              <w:t>É</w:t>
            </w:r>
            <w:r w:rsidRPr="00A84E64">
              <w:rPr>
                <w:rFonts w:ascii="Arial" w:hAnsi="Arial" w:cs="Arial"/>
                <w:sz w:val="20"/>
                <w:szCs w:val="20"/>
              </w:rPr>
              <w:t>S</w:t>
            </w:r>
          </w:p>
        </w:tc>
      </w:tr>
      <w:tr w:rsidR="00A84E64" w:rsidRPr="00C45155" w14:paraId="7D433DDB" w14:textId="77777777" w:rsidTr="00843E9A">
        <w:trPr>
          <w:trHeight w:val="285"/>
          <w:jc w:val="center"/>
        </w:trPr>
        <w:tc>
          <w:tcPr>
            <w:tcW w:w="550" w:type="dxa"/>
          </w:tcPr>
          <w:p w14:paraId="744E5980" w14:textId="77777777" w:rsidR="00A84E64" w:rsidRPr="00C45155" w:rsidRDefault="00A84E64" w:rsidP="00E62561">
            <w:pPr>
              <w:spacing w:after="0" w:line="276" w:lineRule="auto"/>
              <w:jc w:val="center"/>
              <w:rPr>
                <w:rFonts w:ascii="Arial" w:hAnsi="Arial" w:cs="Arial"/>
                <w:sz w:val="20"/>
                <w:szCs w:val="20"/>
              </w:rPr>
            </w:pPr>
            <w:r w:rsidRPr="00C45155">
              <w:rPr>
                <w:rFonts w:ascii="Arial" w:hAnsi="Arial" w:cs="Arial"/>
                <w:sz w:val="20"/>
                <w:szCs w:val="20"/>
              </w:rPr>
              <w:t>2</w:t>
            </w:r>
          </w:p>
        </w:tc>
        <w:tc>
          <w:tcPr>
            <w:tcW w:w="1662" w:type="dxa"/>
            <w:vAlign w:val="center"/>
          </w:tcPr>
          <w:p w14:paraId="7CCC83B3" w14:textId="77777777" w:rsidR="00A84E64" w:rsidRPr="00C45155" w:rsidRDefault="00A84E64" w:rsidP="00E62561">
            <w:pPr>
              <w:spacing w:after="0" w:line="276" w:lineRule="auto"/>
              <w:rPr>
                <w:rFonts w:ascii="Arial" w:hAnsi="Arial" w:cs="Arial"/>
                <w:sz w:val="20"/>
                <w:szCs w:val="20"/>
              </w:rPr>
            </w:pPr>
            <w:r w:rsidRPr="00C45155">
              <w:rPr>
                <w:rFonts w:ascii="Arial" w:hAnsi="Arial" w:cs="Arial"/>
                <w:sz w:val="20"/>
                <w:szCs w:val="20"/>
              </w:rPr>
              <w:t>SINDICATURA MUNICIPAL</w:t>
            </w:r>
          </w:p>
        </w:tc>
        <w:tc>
          <w:tcPr>
            <w:tcW w:w="3737" w:type="dxa"/>
          </w:tcPr>
          <w:p w14:paraId="4CE56223" w14:textId="3258ECCF" w:rsidR="00A84E64" w:rsidRPr="00C45155" w:rsidRDefault="00A84E64" w:rsidP="00A84E64">
            <w:pPr>
              <w:spacing w:after="0" w:line="276" w:lineRule="auto"/>
              <w:jc w:val="center"/>
              <w:rPr>
                <w:rFonts w:ascii="Arial" w:hAnsi="Arial" w:cs="Arial"/>
                <w:sz w:val="20"/>
                <w:szCs w:val="20"/>
              </w:rPr>
            </w:pPr>
            <w:r>
              <w:rPr>
                <w:rFonts w:ascii="Arial" w:hAnsi="Arial" w:cs="Arial"/>
                <w:sz w:val="20"/>
                <w:szCs w:val="20"/>
              </w:rPr>
              <w:t>----</w:t>
            </w:r>
          </w:p>
        </w:tc>
        <w:tc>
          <w:tcPr>
            <w:tcW w:w="2839" w:type="dxa"/>
            <w:vMerge w:val="restart"/>
          </w:tcPr>
          <w:p w14:paraId="16F2B926" w14:textId="77777777" w:rsidR="00A84E64" w:rsidRDefault="00A84E64" w:rsidP="00E62561">
            <w:pPr>
              <w:spacing w:after="0" w:line="276" w:lineRule="auto"/>
              <w:jc w:val="center"/>
              <w:rPr>
                <w:rFonts w:ascii="Arial" w:hAnsi="Arial" w:cs="Arial"/>
                <w:sz w:val="20"/>
                <w:szCs w:val="20"/>
              </w:rPr>
            </w:pPr>
          </w:p>
          <w:p w14:paraId="78B5B7E0" w14:textId="77777777" w:rsidR="00A84E64" w:rsidRDefault="00A84E64" w:rsidP="00E62561">
            <w:pPr>
              <w:spacing w:after="0" w:line="276" w:lineRule="auto"/>
              <w:jc w:val="center"/>
              <w:rPr>
                <w:rFonts w:ascii="Arial" w:hAnsi="Arial" w:cs="Arial"/>
                <w:sz w:val="20"/>
                <w:szCs w:val="20"/>
              </w:rPr>
            </w:pPr>
          </w:p>
          <w:p w14:paraId="6E5BFABE" w14:textId="77777777" w:rsidR="00A84E64" w:rsidRDefault="00A84E64" w:rsidP="00E62561">
            <w:pPr>
              <w:spacing w:after="0" w:line="276" w:lineRule="auto"/>
              <w:rPr>
                <w:rFonts w:ascii="Arial" w:hAnsi="Arial" w:cs="Arial"/>
                <w:sz w:val="20"/>
                <w:szCs w:val="20"/>
              </w:rPr>
            </w:pPr>
            <w:r>
              <w:rPr>
                <w:rFonts w:ascii="Arial" w:hAnsi="Arial" w:cs="Arial"/>
                <w:sz w:val="20"/>
                <w:szCs w:val="20"/>
              </w:rPr>
              <w:t xml:space="preserve">    </w:t>
            </w:r>
          </w:p>
          <w:p w14:paraId="59AF3A4A" w14:textId="77777777" w:rsidR="00A84E64" w:rsidRDefault="00A84E64" w:rsidP="00E62561">
            <w:pPr>
              <w:spacing w:after="0" w:line="276" w:lineRule="auto"/>
              <w:rPr>
                <w:rFonts w:ascii="Arial" w:hAnsi="Arial" w:cs="Arial"/>
                <w:sz w:val="20"/>
                <w:szCs w:val="20"/>
              </w:rPr>
            </w:pPr>
          </w:p>
          <w:p w14:paraId="325C1F0C" w14:textId="77777777" w:rsidR="00A84E64" w:rsidRDefault="00A84E64" w:rsidP="00E62561">
            <w:pPr>
              <w:spacing w:after="0" w:line="276" w:lineRule="auto"/>
              <w:rPr>
                <w:rFonts w:ascii="Arial" w:hAnsi="Arial" w:cs="Arial"/>
                <w:sz w:val="20"/>
                <w:szCs w:val="20"/>
              </w:rPr>
            </w:pPr>
          </w:p>
          <w:p w14:paraId="131FD3FF" w14:textId="77777777" w:rsidR="00A84E64" w:rsidRDefault="00A84E64" w:rsidP="00E62561">
            <w:pPr>
              <w:spacing w:after="0" w:line="276" w:lineRule="auto"/>
              <w:rPr>
                <w:rFonts w:ascii="Arial" w:hAnsi="Arial" w:cs="Arial"/>
                <w:sz w:val="20"/>
                <w:szCs w:val="20"/>
              </w:rPr>
            </w:pPr>
          </w:p>
          <w:p w14:paraId="47149FCC" w14:textId="3D188F63" w:rsidR="00A84E64" w:rsidRDefault="00900CA9" w:rsidP="00E62561">
            <w:pPr>
              <w:spacing w:after="0" w:line="276" w:lineRule="auto"/>
              <w:rPr>
                <w:rFonts w:ascii="Arial" w:hAnsi="Arial" w:cs="Arial"/>
                <w:sz w:val="20"/>
                <w:szCs w:val="20"/>
              </w:rPr>
            </w:pPr>
            <w:r>
              <w:rPr>
                <w:rFonts w:ascii="Arial" w:hAnsi="Arial" w:cs="Arial"/>
                <w:sz w:val="20"/>
                <w:szCs w:val="20"/>
              </w:rPr>
              <w:t xml:space="preserve">TRADICIONALMENTE </w:t>
            </w:r>
            <w:r w:rsidR="00A84E64">
              <w:rPr>
                <w:rFonts w:ascii="Arial" w:hAnsi="Arial" w:cs="Arial"/>
                <w:sz w:val="20"/>
                <w:szCs w:val="20"/>
              </w:rPr>
              <w:t xml:space="preserve">NO SE ELIGEN </w:t>
            </w:r>
          </w:p>
        </w:tc>
      </w:tr>
      <w:tr w:rsidR="00A84E64" w:rsidRPr="00C45155" w14:paraId="11FD32A2" w14:textId="77777777" w:rsidTr="00843E9A">
        <w:trPr>
          <w:trHeight w:val="285"/>
          <w:jc w:val="center"/>
        </w:trPr>
        <w:tc>
          <w:tcPr>
            <w:tcW w:w="550" w:type="dxa"/>
          </w:tcPr>
          <w:p w14:paraId="17A8F837" w14:textId="77777777" w:rsidR="00A84E64" w:rsidRPr="00C45155" w:rsidRDefault="00A84E64" w:rsidP="00E62561">
            <w:pPr>
              <w:spacing w:after="0" w:line="276" w:lineRule="auto"/>
              <w:jc w:val="center"/>
              <w:rPr>
                <w:rFonts w:ascii="Arial" w:hAnsi="Arial" w:cs="Arial"/>
                <w:sz w:val="20"/>
                <w:szCs w:val="20"/>
              </w:rPr>
            </w:pPr>
            <w:r w:rsidRPr="00C45155">
              <w:rPr>
                <w:rFonts w:ascii="Arial" w:hAnsi="Arial" w:cs="Arial"/>
                <w:sz w:val="20"/>
                <w:szCs w:val="20"/>
              </w:rPr>
              <w:t>3</w:t>
            </w:r>
          </w:p>
        </w:tc>
        <w:tc>
          <w:tcPr>
            <w:tcW w:w="1662" w:type="dxa"/>
            <w:vAlign w:val="center"/>
          </w:tcPr>
          <w:p w14:paraId="484720FC" w14:textId="77777777" w:rsidR="00A84E64" w:rsidRPr="00C45155" w:rsidRDefault="00A84E64" w:rsidP="00E62561">
            <w:pPr>
              <w:spacing w:after="0" w:line="276" w:lineRule="auto"/>
              <w:rPr>
                <w:rFonts w:ascii="Arial" w:hAnsi="Arial" w:cs="Arial"/>
                <w:sz w:val="20"/>
                <w:szCs w:val="20"/>
              </w:rPr>
            </w:pPr>
            <w:r w:rsidRPr="00C45155">
              <w:rPr>
                <w:rFonts w:ascii="Arial" w:hAnsi="Arial" w:cs="Arial"/>
                <w:sz w:val="20"/>
                <w:szCs w:val="20"/>
              </w:rPr>
              <w:t>REGIDURÍA DE HACIENDA</w:t>
            </w:r>
          </w:p>
        </w:tc>
        <w:tc>
          <w:tcPr>
            <w:tcW w:w="3737" w:type="dxa"/>
          </w:tcPr>
          <w:p w14:paraId="6BC93691" w14:textId="339D55A1" w:rsidR="00A84E64" w:rsidRPr="00A84E64" w:rsidRDefault="00A84E64" w:rsidP="00E62561">
            <w:pPr>
              <w:spacing w:after="0" w:line="276" w:lineRule="auto"/>
              <w:rPr>
                <w:rFonts w:ascii="Arial" w:hAnsi="Arial" w:cs="Arial"/>
                <w:sz w:val="20"/>
                <w:szCs w:val="20"/>
              </w:rPr>
            </w:pPr>
            <w:r w:rsidRPr="00A84E64">
              <w:rPr>
                <w:rFonts w:ascii="Arial" w:hAnsi="Arial" w:cs="Arial"/>
                <w:sz w:val="20"/>
                <w:szCs w:val="20"/>
              </w:rPr>
              <w:t>CLAUDIA HAYDEE CHÁVEZ MORA</w:t>
            </w:r>
          </w:p>
        </w:tc>
        <w:tc>
          <w:tcPr>
            <w:tcW w:w="2839" w:type="dxa"/>
            <w:vMerge/>
          </w:tcPr>
          <w:p w14:paraId="213F3C68" w14:textId="77777777" w:rsidR="00A84E64" w:rsidRDefault="00A84E64" w:rsidP="00E62561">
            <w:pPr>
              <w:spacing w:after="0" w:line="276" w:lineRule="auto"/>
              <w:jc w:val="center"/>
              <w:rPr>
                <w:rFonts w:ascii="Arial" w:hAnsi="Arial" w:cs="Arial"/>
                <w:sz w:val="20"/>
                <w:szCs w:val="20"/>
              </w:rPr>
            </w:pPr>
          </w:p>
        </w:tc>
      </w:tr>
      <w:tr w:rsidR="00A84E64" w:rsidRPr="00C45155" w14:paraId="71B78E6E" w14:textId="77777777" w:rsidTr="00843E9A">
        <w:trPr>
          <w:trHeight w:val="285"/>
          <w:jc w:val="center"/>
        </w:trPr>
        <w:tc>
          <w:tcPr>
            <w:tcW w:w="550" w:type="dxa"/>
          </w:tcPr>
          <w:p w14:paraId="398C23F4" w14:textId="77777777" w:rsidR="00A84E64" w:rsidRPr="00C45155" w:rsidRDefault="00A84E64" w:rsidP="00E62561">
            <w:pPr>
              <w:spacing w:after="0" w:line="276" w:lineRule="auto"/>
              <w:jc w:val="center"/>
              <w:rPr>
                <w:rFonts w:ascii="Arial" w:hAnsi="Arial" w:cs="Arial"/>
                <w:sz w:val="20"/>
                <w:szCs w:val="20"/>
              </w:rPr>
            </w:pPr>
            <w:r>
              <w:rPr>
                <w:rFonts w:ascii="Arial" w:hAnsi="Arial" w:cs="Arial"/>
                <w:sz w:val="20"/>
                <w:szCs w:val="20"/>
              </w:rPr>
              <w:t>4</w:t>
            </w:r>
          </w:p>
        </w:tc>
        <w:tc>
          <w:tcPr>
            <w:tcW w:w="1662" w:type="dxa"/>
            <w:vAlign w:val="center"/>
          </w:tcPr>
          <w:p w14:paraId="504C1CD5" w14:textId="77777777" w:rsidR="00A84E64" w:rsidRPr="00C45155" w:rsidRDefault="00A84E64" w:rsidP="00E62561">
            <w:pPr>
              <w:spacing w:after="0" w:line="276" w:lineRule="auto"/>
              <w:rPr>
                <w:rFonts w:ascii="Arial" w:hAnsi="Arial" w:cs="Arial"/>
                <w:sz w:val="20"/>
                <w:szCs w:val="20"/>
              </w:rPr>
            </w:pPr>
            <w:r w:rsidRPr="00C45155">
              <w:rPr>
                <w:rFonts w:ascii="Arial" w:hAnsi="Arial" w:cs="Arial"/>
                <w:sz w:val="20"/>
                <w:szCs w:val="20"/>
              </w:rPr>
              <w:t>REGIDURÍA DE EDUCACIÓN</w:t>
            </w:r>
          </w:p>
        </w:tc>
        <w:tc>
          <w:tcPr>
            <w:tcW w:w="3737" w:type="dxa"/>
          </w:tcPr>
          <w:p w14:paraId="12FB0560" w14:textId="768F5E68" w:rsidR="00A84E64" w:rsidRPr="00A84E64" w:rsidRDefault="00A84E64" w:rsidP="00E62561">
            <w:pPr>
              <w:spacing w:after="0" w:line="276" w:lineRule="auto"/>
              <w:rPr>
                <w:rFonts w:ascii="Arial" w:hAnsi="Arial" w:cs="Arial"/>
                <w:sz w:val="20"/>
                <w:szCs w:val="20"/>
              </w:rPr>
            </w:pPr>
            <w:r w:rsidRPr="00A84E64">
              <w:rPr>
                <w:rFonts w:ascii="Arial" w:hAnsi="Arial" w:cs="Arial"/>
                <w:sz w:val="20"/>
                <w:szCs w:val="20"/>
              </w:rPr>
              <w:t>RUBÍ ARACELI GRACIDA VÁSQUEZ</w:t>
            </w:r>
          </w:p>
        </w:tc>
        <w:tc>
          <w:tcPr>
            <w:tcW w:w="2839" w:type="dxa"/>
            <w:vMerge/>
          </w:tcPr>
          <w:p w14:paraId="430A003A" w14:textId="77777777" w:rsidR="00A84E64" w:rsidRDefault="00A84E64" w:rsidP="00E62561">
            <w:pPr>
              <w:spacing w:after="0" w:line="276" w:lineRule="auto"/>
              <w:jc w:val="center"/>
              <w:rPr>
                <w:rFonts w:ascii="Arial" w:hAnsi="Arial" w:cs="Arial"/>
                <w:sz w:val="20"/>
                <w:szCs w:val="20"/>
              </w:rPr>
            </w:pPr>
          </w:p>
        </w:tc>
      </w:tr>
      <w:tr w:rsidR="00A84E64" w:rsidRPr="00C45155" w14:paraId="4FBB4397" w14:textId="77777777" w:rsidTr="00843E9A">
        <w:trPr>
          <w:trHeight w:val="285"/>
          <w:jc w:val="center"/>
        </w:trPr>
        <w:tc>
          <w:tcPr>
            <w:tcW w:w="550" w:type="dxa"/>
          </w:tcPr>
          <w:p w14:paraId="29DFF83D" w14:textId="77777777" w:rsidR="00A84E64" w:rsidRDefault="00A84E64" w:rsidP="00E62561">
            <w:pPr>
              <w:spacing w:after="0" w:line="276" w:lineRule="auto"/>
              <w:jc w:val="center"/>
              <w:rPr>
                <w:rFonts w:ascii="Arial" w:hAnsi="Arial" w:cs="Arial"/>
                <w:sz w:val="20"/>
                <w:szCs w:val="20"/>
              </w:rPr>
            </w:pPr>
            <w:r>
              <w:rPr>
                <w:rFonts w:ascii="Arial" w:hAnsi="Arial" w:cs="Arial"/>
                <w:sz w:val="20"/>
                <w:szCs w:val="20"/>
              </w:rPr>
              <w:t>5</w:t>
            </w:r>
          </w:p>
        </w:tc>
        <w:tc>
          <w:tcPr>
            <w:tcW w:w="1662" w:type="dxa"/>
            <w:vAlign w:val="center"/>
          </w:tcPr>
          <w:p w14:paraId="104313C1" w14:textId="77777777" w:rsidR="00A84E64" w:rsidRPr="00C45155" w:rsidRDefault="00A84E64" w:rsidP="00E62561">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OBRAS</w:t>
            </w:r>
          </w:p>
        </w:tc>
        <w:tc>
          <w:tcPr>
            <w:tcW w:w="3737" w:type="dxa"/>
          </w:tcPr>
          <w:p w14:paraId="7859938C" w14:textId="0A0806DF" w:rsidR="00A84E64" w:rsidRDefault="00A84E64" w:rsidP="00A84E64">
            <w:pPr>
              <w:spacing w:after="0" w:line="276" w:lineRule="auto"/>
              <w:jc w:val="center"/>
              <w:rPr>
                <w:rFonts w:ascii="Arial" w:hAnsi="Arial" w:cs="Arial"/>
                <w:sz w:val="20"/>
                <w:szCs w:val="20"/>
              </w:rPr>
            </w:pPr>
            <w:r>
              <w:rPr>
                <w:rFonts w:ascii="Arial" w:hAnsi="Arial" w:cs="Arial"/>
                <w:sz w:val="20"/>
                <w:szCs w:val="20"/>
              </w:rPr>
              <w:t>----</w:t>
            </w:r>
          </w:p>
        </w:tc>
        <w:tc>
          <w:tcPr>
            <w:tcW w:w="2839" w:type="dxa"/>
            <w:vMerge/>
          </w:tcPr>
          <w:p w14:paraId="1F7E6A28" w14:textId="77777777" w:rsidR="00A84E64" w:rsidRDefault="00A84E64" w:rsidP="00E62561">
            <w:pPr>
              <w:spacing w:after="0" w:line="276" w:lineRule="auto"/>
              <w:jc w:val="center"/>
              <w:rPr>
                <w:rFonts w:ascii="Arial" w:hAnsi="Arial" w:cs="Arial"/>
                <w:sz w:val="20"/>
                <w:szCs w:val="20"/>
              </w:rPr>
            </w:pPr>
          </w:p>
        </w:tc>
      </w:tr>
      <w:tr w:rsidR="00A84E64" w:rsidRPr="00C45155" w14:paraId="564EEF65" w14:textId="77777777" w:rsidTr="00843E9A">
        <w:trPr>
          <w:trHeight w:val="285"/>
          <w:jc w:val="center"/>
        </w:trPr>
        <w:tc>
          <w:tcPr>
            <w:tcW w:w="550" w:type="dxa"/>
          </w:tcPr>
          <w:p w14:paraId="5E1CE77F" w14:textId="77777777" w:rsidR="00A84E64" w:rsidRDefault="00A84E64" w:rsidP="00E62561">
            <w:pPr>
              <w:spacing w:after="0" w:line="276" w:lineRule="auto"/>
              <w:jc w:val="center"/>
              <w:rPr>
                <w:rFonts w:ascii="Arial" w:hAnsi="Arial" w:cs="Arial"/>
                <w:sz w:val="20"/>
                <w:szCs w:val="20"/>
              </w:rPr>
            </w:pPr>
            <w:r>
              <w:rPr>
                <w:rFonts w:ascii="Arial" w:hAnsi="Arial" w:cs="Arial"/>
                <w:sz w:val="20"/>
                <w:szCs w:val="20"/>
              </w:rPr>
              <w:t>6</w:t>
            </w:r>
          </w:p>
        </w:tc>
        <w:tc>
          <w:tcPr>
            <w:tcW w:w="1662" w:type="dxa"/>
            <w:vAlign w:val="center"/>
          </w:tcPr>
          <w:p w14:paraId="15E9E5B4" w14:textId="77777777" w:rsidR="00A84E64" w:rsidRPr="00C45155" w:rsidRDefault="00A84E64" w:rsidP="00E62561">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SALUD</w:t>
            </w:r>
          </w:p>
        </w:tc>
        <w:tc>
          <w:tcPr>
            <w:tcW w:w="3737" w:type="dxa"/>
          </w:tcPr>
          <w:p w14:paraId="491DF9D0" w14:textId="324F38A1" w:rsidR="00A84E64" w:rsidRPr="00A84E64" w:rsidRDefault="00A84E64" w:rsidP="00E62561">
            <w:pPr>
              <w:spacing w:after="0" w:line="276" w:lineRule="auto"/>
              <w:rPr>
                <w:rFonts w:ascii="Arial" w:hAnsi="Arial" w:cs="Arial"/>
                <w:sz w:val="20"/>
                <w:szCs w:val="20"/>
              </w:rPr>
            </w:pPr>
            <w:r w:rsidRPr="00A84E64">
              <w:rPr>
                <w:rFonts w:ascii="Arial" w:hAnsi="Arial" w:cs="Arial"/>
                <w:sz w:val="20"/>
                <w:szCs w:val="20"/>
              </w:rPr>
              <w:t>GUADALUPE MARGARITO ZAFRA RIVERA</w:t>
            </w:r>
          </w:p>
        </w:tc>
        <w:tc>
          <w:tcPr>
            <w:tcW w:w="2839" w:type="dxa"/>
            <w:vMerge/>
          </w:tcPr>
          <w:p w14:paraId="1E058F16" w14:textId="77777777" w:rsidR="00A84E64" w:rsidRDefault="00A84E64" w:rsidP="00E62561">
            <w:pPr>
              <w:spacing w:after="0" w:line="276" w:lineRule="auto"/>
              <w:jc w:val="center"/>
              <w:rPr>
                <w:rFonts w:ascii="Arial" w:hAnsi="Arial" w:cs="Arial"/>
                <w:sz w:val="20"/>
                <w:szCs w:val="20"/>
              </w:rPr>
            </w:pPr>
          </w:p>
        </w:tc>
      </w:tr>
      <w:tr w:rsidR="00A84E64" w:rsidRPr="00C45155" w14:paraId="6BB4B6CD" w14:textId="77777777" w:rsidTr="00843E9A">
        <w:trPr>
          <w:trHeight w:val="285"/>
          <w:jc w:val="center"/>
        </w:trPr>
        <w:tc>
          <w:tcPr>
            <w:tcW w:w="550" w:type="dxa"/>
          </w:tcPr>
          <w:p w14:paraId="2D42DC92" w14:textId="77777777" w:rsidR="00A84E64" w:rsidRDefault="00A84E64" w:rsidP="00E62561">
            <w:pPr>
              <w:spacing w:after="0" w:line="276" w:lineRule="auto"/>
              <w:jc w:val="center"/>
              <w:rPr>
                <w:rFonts w:ascii="Arial" w:hAnsi="Arial" w:cs="Arial"/>
                <w:sz w:val="20"/>
                <w:szCs w:val="20"/>
              </w:rPr>
            </w:pPr>
            <w:r>
              <w:rPr>
                <w:rFonts w:ascii="Arial" w:hAnsi="Arial" w:cs="Arial"/>
                <w:sz w:val="20"/>
                <w:szCs w:val="20"/>
              </w:rPr>
              <w:t>7</w:t>
            </w:r>
          </w:p>
        </w:tc>
        <w:tc>
          <w:tcPr>
            <w:tcW w:w="1662" w:type="dxa"/>
            <w:vAlign w:val="center"/>
          </w:tcPr>
          <w:p w14:paraId="79148F92" w14:textId="77777777" w:rsidR="00A84E64" w:rsidRPr="00C45155" w:rsidRDefault="00A84E64" w:rsidP="00E62561">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ALUMBRADO</w:t>
            </w:r>
          </w:p>
        </w:tc>
        <w:tc>
          <w:tcPr>
            <w:tcW w:w="3737" w:type="dxa"/>
          </w:tcPr>
          <w:p w14:paraId="24D4DFA2" w14:textId="7ED9FCAD" w:rsidR="00A84E64" w:rsidRDefault="00A84E64" w:rsidP="00A84E64">
            <w:pPr>
              <w:spacing w:after="0" w:line="276" w:lineRule="auto"/>
              <w:jc w:val="center"/>
              <w:rPr>
                <w:rFonts w:ascii="Arial" w:hAnsi="Arial" w:cs="Arial"/>
                <w:sz w:val="20"/>
                <w:szCs w:val="20"/>
              </w:rPr>
            </w:pPr>
            <w:r>
              <w:rPr>
                <w:rFonts w:ascii="Arial" w:hAnsi="Arial" w:cs="Arial"/>
                <w:sz w:val="20"/>
                <w:szCs w:val="20"/>
              </w:rPr>
              <w:t>----</w:t>
            </w:r>
          </w:p>
        </w:tc>
        <w:tc>
          <w:tcPr>
            <w:tcW w:w="2839" w:type="dxa"/>
            <w:vMerge/>
          </w:tcPr>
          <w:p w14:paraId="15940C9E" w14:textId="77777777" w:rsidR="00A84E64" w:rsidRDefault="00A84E64" w:rsidP="00E62561">
            <w:pPr>
              <w:spacing w:after="0" w:line="276" w:lineRule="auto"/>
              <w:jc w:val="center"/>
              <w:rPr>
                <w:rFonts w:ascii="Arial" w:hAnsi="Arial" w:cs="Arial"/>
                <w:sz w:val="20"/>
                <w:szCs w:val="20"/>
              </w:rPr>
            </w:pPr>
          </w:p>
        </w:tc>
      </w:tr>
    </w:tbl>
    <w:p w14:paraId="48F154F8" w14:textId="77777777" w:rsidR="009C20C4" w:rsidRDefault="009C20C4" w:rsidP="00554B78">
      <w:pPr>
        <w:widowControl w:val="0"/>
        <w:spacing w:after="0" w:line="276" w:lineRule="auto"/>
        <w:rPr>
          <w:rFonts w:ascii="Arial" w:hAnsi="Arial" w:cs="Arial"/>
          <w:sz w:val="24"/>
          <w:szCs w:val="24"/>
        </w:rPr>
      </w:pPr>
    </w:p>
    <w:p w14:paraId="1EB60A70" w14:textId="4ADC7B65" w:rsidR="00554B78" w:rsidRPr="00C45155" w:rsidRDefault="00554B78" w:rsidP="00554B78">
      <w:pPr>
        <w:widowControl w:val="0"/>
        <w:spacing w:after="0" w:line="276" w:lineRule="auto"/>
        <w:rPr>
          <w:rFonts w:ascii="Arial" w:hAnsi="Arial" w:cs="Arial"/>
          <w:sz w:val="24"/>
          <w:szCs w:val="24"/>
        </w:rPr>
      </w:pPr>
      <w:r w:rsidRPr="00C45155">
        <w:rPr>
          <w:rFonts w:ascii="Arial" w:hAnsi="Arial" w:cs="Arial"/>
          <w:sz w:val="24"/>
          <w:szCs w:val="24"/>
        </w:rPr>
        <w:t xml:space="preserve">De los resultados de la Asamblea que se califica, comparado con la elección ordinaria del año 2019, </w:t>
      </w:r>
      <w:r w:rsidR="003676F6" w:rsidRPr="00C45155">
        <w:rPr>
          <w:rFonts w:ascii="Arial" w:hAnsi="Arial" w:cs="Arial"/>
          <w:sz w:val="24"/>
          <w:szCs w:val="24"/>
        </w:rPr>
        <w:t xml:space="preserve">se puede apreciar que existió una disminución en el número de mujeres que participaron, no obstante, ello es una situación no exclusiva de las mujeres, aun así, </w:t>
      </w:r>
      <w:r w:rsidRPr="00C45155">
        <w:rPr>
          <w:rFonts w:ascii="Arial" w:hAnsi="Arial" w:cs="Arial"/>
          <w:sz w:val="24"/>
          <w:szCs w:val="24"/>
        </w:rPr>
        <w:t xml:space="preserve">es de destacarse </w:t>
      </w:r>
      <w:r w:rsidR="00BB3A33">
        <w:rPr>
          <w:rFonts w:ascii="Arial" w:hAnsi="Arial" w:cs="Arial"/>
          <w:sz w:val="24"/>
          <w:szCs w:val="24"/>
        </w:rPr>
        <w:t xml:space="preserve">que se tiene  </w:t>
      </w:r>
      <w:r w:rsidR="003676F6" w:rsidRPr="00C45155">
        <w:rPr>
          <w:rFonts w:ascii="Arial" w:hAnsi="Arial" w:cs="Arial"/>
          <w:sz w:val="24"/>
          <w:szCs w:val="24"/>
        </w:rPr>
        <w:t>el</w:t>
      </w:r>
      <w:r w:rsidR="00BB3A33">
        <w:rPr>
          <w:rFonts w:ascii="Arial" w:hAnsi="Arial" w:cs="Arial"/>
          <w:sz w:val="24"/>
          <w:szCs w:val="24"/>
        </w:rPr>
        <w:t xml:space="preserve"> mismo</w:t>
      </w:r>
      <w:r w:rsidR="003676F6" w:rsidRPr="00C45155">
        <w:rPr>
          <w:rFonts w:ascii="Arial" w:hAnsi="Arial" w:cs="Arial"/>
          <w:sz w:val="24"/>
          <w:szCs w:val="24"/>
        </w:rPr>
        <w:t xml:space="preserve"> </w:t>
      </w:r>
      <w:r w:rsidR="0081068B" w:rsidRPr="00C45155">
        <w:rPr>
          <w:rFonts w:ascii="Arial" w:hAnsi="Arial" w:cs="Arial"/>
          <w:sz w:val="24"/>
          <w:szCs w:val="24"/>
        </w:rPr>
        <w:t xml:space="preserve">número de mujeres que integraran el </w:t>
      </w:r>
      <w:r w:rsidRPr="00C45155">
        <w:rPr>
          <w:rFonts w:ascii="Arial" w:hAnsi="Arial" w:cs="Arial"/>
          <w:sz w:val="24"/>
          <w:szCs w:val="24"/>
        </w:rPr>
        <w:t xml:space="preserve">próximo Ayuntamiento </w:t>
      </w:r>
      <w:r w:rsidR="003676F6" w:rsidRPr="00C45155">
        <w:rPr>
          <w:rFonts w:ascii="Arial" w:hAnsi="Arial" w:cs="Arial"/>
          <w:sz w:val="24"/>
          <w:szCs w:val="24"/>
        </w:rPr>
        <w:t>como Regidoras,</w:t>
      </w:r>
      <w:r w:rsidRPr="00C45155">
        <w:rPr>
          <w:rFonts w:ascii="Arial" w:hAnsi="Arial" w:cs="Arial"/>
          <w:sz w:val="24"/>
          <w:szCs w:val="24"/>
        </w:rPr>
        <w:t xml:space="preserve"> tal como se muestra:</w:t>
      </w:r>
    </w:p>
    <w:p w14:paraId="1DEB0504" w14:textId="77777777" w:rsidR="003676F6" w:rsidRPr="00C45155"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27"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7F8216DF"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ASAMBLEÍSTAS</w:t>
            </w:r>
          </w:p>
        </w:tc>
        <w:tc>
          <w:tcPr>
            <w:tcW w:w="2268" w:type="dxa"/>
            <w:vAlign w:val="center"/>
          </w:tcPr>
          <w:p w14:paraId="7B271092" w14:textId="5D0F14B1" w:rsidR="00554B78" w:rsidRPr="00C45155" w:rsidRDefault="00C21D59" w:rsidP="00086758">
            <w:pPr>
              <w:spacing w:after="0" w:line="276" w:lineRule="auto"/>
              <w:jc w:val="center"/>
              <w:rPr>
                <w:rFonts w:ascii="Arial" w:hAnsi="Arial" w:cs="Arial"/>
                <w:b/>
                <w:bCs/>
                <w:sz w:val="20"/>
                <w:szCs w:val="20"/>
              </w:rPr>
            </w:pPr>
            <w:r>
              <w:rPr>
                <w:rFonts w:ascii="Arial" w:hAnsi="Arial" w:cs="Arial"/>
                <w:b/>
                <w:bCs/>
                <w:sz w:val="20"/>
                <w:szCs w:val="20"/>
              </w:rPr>
              <w:t>2324</w:t>
            </w:r>
          </w:p>
        </w:tc>
        <w:tc>
          <w:tcPr>
            <w:tcW w:w="2268" w:type="dxa"/>
            <w:vAlign w:val="center"/>
          </w:tcPr>
          <w:p w14:paraId="24B3A0D6" w14:textId="4DFAB395" w:rsidR="00554B78" w:rsidRPr="00C45155" w:rsidRDefault="00C21D59" w:rsidP="00086758">
            <w:pPr>
              <w:spacing w:after="0" w:line="276" w:lineRule="auto"/>
              <w:jc w:val="center"/>
              <w:rPr>
                <w:rFonts w:ascii="Arial" w:hAnsi="Arial" w:cs="Arial"/>
                <w:b/>
                <w:bCs/>
                <w:sz w:val="20"/>
                <w:szCs w:val="20"/>
              </w:rPr>
            </w:pPr>
            <w:r>
              <w:rPr>
                <w:rFonts w:ascii="Arial" w:hAnsi="Arial" w:cs="Arial"/>
                <w:b/>
                <w:bCs/>
                <w:sz w:val="20"/>
                <w:szCs w:val="20"/>
              </w:rPr>
              <w:t>1922</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4E7ACB74" w:rsidR="00554B78" w:rsidRPr="00C45155" w:rsidRDefault="00C21D59" w:rsidP="00086758">
            <w:pPr>
              <w:spacing w:after="0" w:line="276" w:lineRule="auto"/>
              <w:jc w:val="center"/>
              <w:rPr>
                <w:rFonts w:ascii="Arial" w:hAnsi="Arial" w:cs="Arial"/>
                <w:b/>
                <w:bCs/>
                <w:sz w:val="20"/>
                <w:szCs w:val="20"/>
              </w:rPr>
            </w:pPr>
            <w:r>
              <w:rPr>
                <w:rFonts w:ascii="Arial" w:hAnsi="Arial" w:cs="Arial"/>
                <w:b/>
                <w:bCs/>
                <w:sz w:val="20"/>
                <w:szCs w:val="20"/>
              </w:rPr>
              <w:t>---</w:t>
            </w:r>
          </w:p>
        </w:tc>
        <w:tc>
          <w:tcPr>
            <w:tcW w:w="2268" w:type="dxa"/>
            <w:vAlign w:val="center"/>
          </w:tcPr>
          <w:p w14:paraId="4E7FB694" w14:textId="05CE1658" w:rsidR="00554B78" w:rsidRPr="00C45155" w:rsidRDefault="00C21D59" w:rsidP="00086758">
            <w:pPr>
              <w:spacing w:after="0" w:line="276" w:lineRule="auto"/>
              <w:jc w:val="center"/>
              <w:rPr>
                <w:rFonts w:ascii="Arial" w:hAnsi="Arial" w:cs="Arial"/>
                <w:b/>
                <w:bCs/>
                <w:sz w:val="20"/>
                <w:szCs w:val="20"/>
              </w:rPr>
            </w:pPr>
            <w:r>
              <w:rPr>
                <w:rFonts w:ascii="Arial" w:hAnsi="Arial" w:cs="Arial"/>
                <w:b/>
                <w:bCs/>
                <w:sz w:val="20"/>
                <w:szCs w:val="20"/>
              </w:rPr>
              <w:t>998</w:t>
            </w:r>
          </w:p>
        </w:tc>
      </w:tr>
      <w:tr w:rsidR="00554B78" w:rsidRPr="00C45155" w14:paraId="40A106BE" w14:textId="77777777" w:rsidTr="00086758">
        <w:trPr>
          <w:jc w:val="center"/>
        </w:trPr>
        <w:tc>
          <w:tcPr>
            <w:tcW w:w="3686" w:type="dxa"/>
            <w:shd w:val="clear" w:color="auto" w:fill="D9D9D9" w:themeFill="background1" w:themeFillShade="D9"/>
          </w:tcPr>
          <w:p w14:paraId="621DBF5D" w14:textId="69DEDE22"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CARGOS</w:t>
            </w:r>
          </w:p>
        </w:tc>
        <w:tc>
          <w:tcPr>
            <w:tcW w:w="2268" w:type="dxa"/>
            <w:vAlign w:val="center"/>
          </w:tcPr>
          <w:p w14:paraId="2A433B89" w14:textId="30969A0F" w:rsidR="00554B78" w:rsidRPr="00C45155" w:rsidRDefault="00C21D59" w:rsidP="00086758">
            <w:pPr>
              <w:spacing w:after="0" w:line="276" w:lineRule="auto"/>
              <w:jc w:val="center"/>
              <w:rPr>
                <w:rFonts w:ascii="Arial" w:hAnsi="Arial" w:cs="Arial"/>
                <w:b/>
                <w:bCs/>
                <w:sz w:val="20"/>
                <w:szCs w:val="20"/>
              </w:rPr>
            </w:pPr>
            <w:r>
              <w:rPr>
                <w:rFonts w:ascii="Arial" w:hAnsi="Arial" w:cs="Arial"/>
                <w:b/>
                <w:bCs/>
                <w:sz w:val="20"/>
                <w:szCs w:val="20"/>
              </w:rPr>
              <w:t>8</w:t>
            </w:r>
          </w:p>
        </w:tc>
        <w:tc>
          <w:tcPr>
            <w:tcW w:w="2268" w:type="dxa"/>
            <w:vAlign w:val="center"/>
          </w:tcPr>
          <w:p w14:paraId="704FCE0F" w14:textId="7E47AFA0" w:rsidR="00554B78" w:rsidRPr="00C45155" w:rsidRDefault="00C21D59" w:rsidP="00086758">
            <w:pPr>
              <w:spacing w:after="0" w:line="276" w:lineRule="auto"/>
              <w:jc w:val="center"/>
              <w:rPr>
                <w:rFonts w:ascii="Arial" w:hAnsi="Arial" w:cs="Arial"/>
                <w:b/>
                <w:bCs/>
                <w:sz w:val="20"/>
                <w:szCs w:val="20"/>
              </w:rPr>
            </w:pPr>
            <w:r>
              <w:rPr>
                <w:rFonts w:ascii="Arial" w:hAnsi="Arial" w:cs="Arial"/>
                <w:b/>
                <w:bCs/>
                <w:sz w:val="20"/>
                <w:szCs w:val="20"/>
              </w:rPr>
              <w:t>8</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67DC3755" w:rsidR="00554B78" w:rsidRPr="00C45155" w:rsidRDefault="00C21D59" w:rsidP="00086758">
            <w:pPr>
              <w:spacing w:after="0" w:line="276" w:lineRule="auto"/>
              <w:jc w:val="center"/>
              <w:rPr>
                <w:rFonts w:ascii="Arial" w:hAnsi="Arial" w:cs="Arial"/>
                <w:b/>
                <w:bCs/>
                <w:sz w:val="20"/>
                <w:szCs w:val="20"/>
              </w:rPr>
            </w:pPr>
            <w:r>
              <w:rPr>
                <w:rFonts w:ascii="Arial" w:hAnsi="Arial" w:cs="Arial"/>
                <w:b/>
                <w:bCs/>
                <w:sz w:val="20"/>
                <w:szCs w:val="20"/>
              </w:rPr>
              <w:t>4</w:t>
            </w:r>
          </w:p>
        </w:tc>
        <w:tc>
          <w:tcPr>
            <w:tcW w:w="2268" w:type="dxa"/>
            <w:vAlign w:val="center"/>
          </w:tcPr>
          <w:p w14:paraId="0E8FC7AA" w14:textId="1E69158D" w:rsidR="00554B78" w:rsidRPr="00C45155" w:rsidRDefault="00C21D59" w:rsidP="00086758">
            <w:pPr>
              <w:spacing w:after="0" w:line="276" w:lineRule="auto"/>
              <w:jc w:val="center"/>
              <w:rPr>
                <w:rFonts w:ascii="Arial" w:hAnsi="Arial" w:cs="Arial"/>
                <w:b/>
                <w:bCs/>
                <w:sz w:val="20"/>
                <w:szCs w:val="20"/>
              </w:rPr>
            </w:pPr>
            <w:r>
              <w:rPr>
                <w:rFonts w:ascii="Arial" w:hAnsi="Arial" w:cs="Arial"/>
                <w:b/>
                <w:bCs/>
                <w:sz w:val="20"/>
                <w:szCs w:val="20"/>
              </w:rPr>
              <w:t>4</w:t>
            </w:r>
          </w:p>
        </w:tc>
      </w:tr>
    </w:tbl>
    <w:bookmarkEnd w:id="27"/>
    <w:p w14:paraId="0D2EAEA8" w14:textId="68F603A7" w:rsidR="00CD583F" w:rsidRPr="00C45155" w:rsidRDefault="00CD583F" w:rsidP="00FD5CC3">
      <w:pPr>
        <w:spacing w:before="240" w:line="276" w:lineRule="auto"/>
        <w:rPr>
          <w:rFonts w:ascii="Arial" w:hAnsi="Arial" w:cs="Arial"/>
          <w:b/>
          <w:bCs/>
          <w:sz w:val="24"/>
          <w:szCs w:val="24"/>
        </w:rPr>
      </w:pPr>
      <w:r w:rsidRPr="00C45155">
        <w:rPr>
          <w:rFonts w:ascii="Arial" w:hAnsi="Arial" w:cs="Arial"/>
          <w:sz w:val="24"/>
          <w:szCs w:val="24"/>
        </w:rPr>
        <w:t xml:space="preserve">De lo anterior, </w:t>
      </w:r>
      <w:r w:rsidR="00841645">
        <w:rPr>
          <w:rFonts w:ascii="Arial" w:hAnsi="Arial" w:cs="Arial"/>
          <w:sz w:val="24"/>
          <w:szCs w:val="24"/>
        </w:rPr>
        <w:t xml:space="preserve">esta </w:t>
      </w:r>
      <w:r w:rsidR="00841645" w:rsidRPr="00C0469F">
        <w:rPr>
          <w:rFonts w:ascii="Arial" w:hAnsi="Arial" w:cs="Arial"/>
          <w:color w:val="000000" w:themeColor="text1"/>
          <w:sz w:val="24"/>
          <w:szCs w:val="24"/>
        </w:rPr>
        <w:t xml:space="preserve">Comisión Permanente de Sistemas Normativos Indígenas </w:t>
      </w:r>
      <w:r w:rsidRPr="00C45155">
        <w:rPr>
          <w:rFonts w:ascii="Arial" w:hAnsi="Arial" w:cs="Arial"/>
          <w:sz w:val="24"/>
          <w:szCs w:val="24"/>
        </w:rPr>
        <w:t xml:space="preserve">reconoce que el </w:t>
      </w:r>
      <w:r w:rsidR="00592634" w:rsidRPr="00C45155">
        <w:rPr>
          <w:rFonts w:ascii="Arial" w:hAnsi="Arial" w:cs="Arial"/>
          <w:sz w:val="24"/>
          <w:szCs w:val="24"/>
        </w:rPr>
        <w:t>M</w:t>
      </w:r>
      <w:r w:rsidRPr="00C45155">
        <w:rPr>
          <w:rFonts w:ascii="Arial" w:hAnsi="Arial" w:cs="Arial"/>
          <w:sz w:val="24"/>
          <w:szCs w:val="24"/>
        </w:rPr>
        <w:t xml:space="preserve">unicipio de </w:t>
      </w:r>
      <w:r w:rsidR="00056A15">
        <w:rPr>
          <w:rFonts w:ascii="Arial" w:hAnsi="Arial" w:cs="Arial"/>
          <w:sz w:val="24"/>
          <w:szCs w:val="24"/>
        </w:rPr>
        <w:t>San Sebastián Tecomaxtlahuaca</w:t>
      </w:r>
      <w:r w:rsidR="00AB375F" w:rsidRPr="00C45155">
        <w:rPr>
          <w:rFonts w:ascii="Arial" w:hAnsi="Arial" w:cs="Arial"/>
          <w:sz w:val="24"/>
          <w:szCs w:val="24"/>
        </w:rPr>
        <w:t xml:space="preserve">, Oaxaca,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00917CA5" w:rsidRPr="00C45155">
        <w:rPr>
          <w:rFonts w:ascii="Arial" w:hAnsi="Arial" w:cs="Arial"/>
          <w:b/>
          <w:bCs/>
          <w:sz w:val="24"/>
          <w:szCs w:val="24"/>
        </w:rPr>
        <w:t xml:space="preserve">haciendo tangible el principio de paridad de </w:t>
      </w:r>
      <w:r w:rsidR="00917CA5" w:rsidRPr="006C6323">
        <w:rPr>
          <w:rFonts w:ascii="Arial" w:hAnsi="Arial" w:cs="Arial"/>
          <w:b/>
          <w:bCs/>
          <w:sz w:val="24"/>
          <w:szCs w:val="24"/>
        </w:rPr>
        <w:t>género en la</w:t>
      </w:r>
      <w:r w:rsidR="00917CA5">
        <w:rPr>
          <w:rFonts w:ascii="Arial" w:hAnsi="Arial" w:cs="Arial"/>
          <w:sz w:val="24"/>
          <w:szCs w:val="24"/>
        </w:rPr>
        <w:t xml:space="preserve"> </w:t>
      </w:r>
      <w:r w:rsidR="00917CA5" w:rsidRPr="006C6323">
        <w:rPr>
          <w:rFonts w:ascii="Arial" w:hAnsi="Arial" w:cs="Arial"/>
          <w:b/>
          <w:bCs/>
          <w:sz w:val="24"/>
          <w:szCs w:val="24"/>
        </w:rPr>
        <w:t>vertiente de mínima diferencia</w:t>
      </w:r>
      <w:r w:rsidRPr="00C45155">
        <w:rPr>
          <w:rFonts w:ascii="Arial" w:hAnsi="Arial" w:cs="Arial"/>
          <w:sz w:val="24"/>
          <w:szCs w:val="24"/>
        </w:rPr>
        <w:t xml:space="preserve"> </w:t>
      </w:r>
      <w:r w:rsidR="00082528" w:rsidRPr="00CF647D">
        <w:rPr>
          <w:rFonts w:ascii="Arial" w:hAnsi="Arial" w:cs="Arial"/>
          <w:b/>
          <w:bCs/>
          <w:sz w:val="24"/>
          <w:szCs w:val="24"/>
        </w:rPr>
        <w:t xml:space="preserve">entre hombre y </w:t>
      </w:r>
      <w:r w:rsidRPr="00CF647D">
        <w:rPr>
          <w:rFonts w:ascii="Arial" w:hAnsi="Arial" w:cs="Arial"/>
          <w:b/>
          <w:bCs/>
          <w:sz w:val="24"/>
          <w:szCs w:val="24"/>
        </w:rPr>
        <w:t>mujeres</w:t>
      </w:r>
      <w:r w:rsidRPr="00C45155">
        <w:rPr>
          <w:rFonts w:ascii="Arial" w:hAnsi="Arial" w:cs="Arial"/>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C45155">
        <w:rPr>
          <w:rFonts w:ascii="Arial" w:hAnsi="Arial" w:cs="Arial"/>
          <w:b/>
          <w:bCs/>
          <w:sz w:val="24"/>
          <w:szCs w:val="24"/>
        </w:rPr>
        <w:t>articipación de las mujeres como garantía del ejercicio de sus derechos de votar y ser votadas en condiciones de igualdad.</w:t>
      </w:r>
    </w:p>
    <w:p w14:paraId="064AC178" w14:textId="46BEECE6"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3CF9E492" w14:textId="276B1932" w:rsidR="00132C14" w:rsidRDefault="005C3160" w:rsidP="00056A15">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056A15">
        <w:rPr>
          <w:rFonts w:ascii="Arial" w:hAnsi="Arial" w:cs="Arial"/>
          <w:sz w:val="24"/>
          <w:szCs w:val="24"/>
        </w:rPr>
        <w:t>San Sebastián Tecomaxtlahuaca</w:t>
      </w:r>
      <w:r w:rsidRPr="00C45155">
        <w:rPr>
          <w:rFonts w:ascii="Arial" w:hAnsi="Arial" w:cs="Arial"/>
          <w:sz w:val="24"/>
          <w:szCs w:val="24"/>
        </w:rPr>
        <w:t xml:space="preserve">, Oaxaca, </w:t>
      </w:r>
      <w:r w:rsidRPr="00C45155">
        <w:rPr>
          <w:rFonts w:ascii="Arial" w:hAnsi="Arial" w:cs="Arial"/>
          <w:bCs/>
          <w:sz w:val="24"/>
          <w:szCs w:val="24"/>
        </w:rPr>
        <w:t>ha</w:t>
      </w:r>
      <w:r w:rsidR="00132C14">
        <w:rPr>
          <w:rFonts w:ascii="Arial" w:hAnsi="Arial" w:cs="Arial"/>
          <w:bCs/>
          <w:sz w:val="24"/>
          <w:szCs w:val="24"/>
        </w:rPr>
        <w:t>n</w:t>
      </w:r>
      <w:r w:rsidRPr="00C45155">
        <w:rPr>
          <w:rFonts w:ascii="Arial" w:hAnsi="Arial" w:cs="Arial"/>
          <w:bCs/>
          <w:sz w:val="24"/>
          <w:szCs w:val="24"/>
        </w:rPr>
        <w:t xml:space="preserve"> </w:t>
      </w:r>
      <w:r w:rsidR="00132C14">
        <w:rPr>
          <w:rFonts w:ascii="Arial" w:eastAsia="Arial" w:hAnsi="Arial" w:cs="Arial"/>
          <w:sz w:val="24"/>
          <w:szCs w:val="24"/>
        </w:rPr>
        <w:t xml:space="preserve">materializado el principio constitucional de paridad de género en la integración del Ayuntamiento, entendida como </w:t>
      </w:r>
      <w:r w:rsidR="00132C14" w:rsidRPr="00A93BEA">
        <w:rPr>
          <w:rFonts w:ascii="Arial" w:eastAsia="Arial" w:hAnsi="Arial" w:cs="Arial"/>
          <w:sz w:val="24"/>
          <w:szCs w:val="24"/>
        </w:rPr>
        <w:t>medida democratizadora que implica la participación equilibrada de mujeres y hombres en todos los procesos decisorios del ámbito público y privado</w:t>
      </w:r>
      <w:r w:rsidR="00132C14">
        <w:rPr>
          <w:rFonts w:ascii="Arial" w:eastAsia="Arial" w:hAnsi="Arial" w:cs="Arial"/>
          <w:sz w:val="24"/>
          <w:szCs w:val="24"/>
        </w:rPr>
        <w:t xml:space="preserve">. Además, la </w:t>
      </w:r>
      <w:r w:rsidR="00132C14" w:rsidRPr="00A93BEA">
        <w:rPr>
          <w:rFonts w:ascii="Arial" w:eastAsia="Arial" w:hAnsi="Arial" w:cs="Arial"/>
          <w:sz w:val="24"/>
          <w:szCs w:val="24"/>
        </w:rPr>
        <w:t xml:space="preserve">paridad es una meta que debe ser entendida como una medida definitiva a la que deben aspirar todos los poderes del Estado, </w:t>
      </w:r>
      <w:r w:rsidR="00132C14">
        <w:rPr>
          <w:rFonts w:ascii="Arial" w:eastAsia="Arial" w:hAnsi="Arial" w:cs="Arial"/>
          <w:sz w:val="24"/>
          <w:szCs w:val="24"/>
        </w:rPr>
        <w:t xml:space="preserve">incluyendo el municipal, </w:t>
      </w:r>
      <w:r w:rsidR="00132C14" w:rsidRPr="00A93BEA">
        <w:rPr>
          <w:rFonts w:ascii="Arial" w:eastAsia="Arial" w:hAnsi="Arial" w:cs="Arial"/>
          <w:sz w:val="24"/>
          <w:szCs w:val="24"/>
        </w:rPr>
        <w:t>para lograr una representación equilibrada entre hombres y mujeres, en todos los procesos decisorios</w:t>
      </w:r>
      <w:r w:rsidR="00132C14">
        <w:rPr>
          <w:rStyle w:val="Refdenotaalpie"/>
          <w:rFonts w:ascii="Arial" w:eastAsia="Arial" w:hAnsi="Arial" w:cs="Arial"/>
          <w:sz w:val="24"/>
          <w:szCs w:val="24"/>
        </w:rPr>
        <w:footnoteReference w:id="26"/>
      </w:r>
      <w:r w:rsidR="00132C14" w:rsidRPr="00A93BEA">
        <w:rPr>
          <w:rFonts w:ascii="Arial" w:eastAsia="Arial" w:hAnsi="Arial" w:cs="Arial"/>
          <w:sz w:val="24"/>
          <w:szCs w:val="24"/>
        </w:rPr>
        <w:t>.</w:t>
      </w:r>
    </w:p>
    <w:p w14:paraId="59C27AB9" w14:textId="20F330E5" w:rsidR="00132C14" w:rsidRDefault="00132C14" w:rsidP="00132C14">
      <w:pPr>
        <w:spacing w:line="276" w:lineRule="auto"/>
        <w:rPr>
          <w:rFonts w:ascii="Arial" w:hAnsi="Arial" w:cs="Arial"/>
          <w:color w:val="000000" w:themeColor="text1"/>
          <w:sz w:val="24"/>
          <w:szCs w:val="24"/>
        </w:rPr>
      </w:pPr>
      <w:r>
        <w:rPr>
          <w:rFonts w:ascii="Arial" w:eastAsia="Arial" w:hAnsi="Arial" w:cs="Arial"/>
          <w:sz w:val="24"/>
          <w:szCs w:val="24"/>
        </w:rPr>
        <w:t>Es así</w:t>
      </w:r>
      <w:r w:rsidR="00BB3A33">
        <w:rPr>
          <w:rFonts w:ascii="Arial" w:eastAsia="Arial" w:hAnsi="Arial" w:cs="Arial"/>
          <w:sz w:val="24"/>
          <w:szCs w:val="24"/>
        </w:rPr>
        <w:t>, 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 xml:space="preserve">9 de noviembre de 2019 se hizo lo propio </w:t>
      </w:r>
      <w:r w:rsidRPr="007D3E72">
        <w:rPr>
          <w:rFonts w:ascii="Arial" w:hAnsi="Arial" w:cs="Arial"/>
          <w:color w:val="000000" w:themeColor="text1"/>
          <w:sz w:val="24"/>
          <w:szCs w:val="24"/>
        </w:rPr>
        <w:lastRenderedPageBreak/>
        <w:t>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7CECD249" w14:textId="0009FC1A" w:rsidR="005C3160" w:rsidRPr="00C45155" w:rsidRDefault="00372E0D" w:rsidP="00132C14">
      <w:pPr>
        <w:spacing w:line="276" w:lineRule="auto"/>
        <w:rPr>
          <w:rFonts w:ascii="Arial" w:hAnsi="Arial" w:cs="Arial"/>
          <w:bCs/>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5C3160" w:rsidRPr="00C45155">
        <w:rPr>
          <w:rFonts w:ascii="Arial" w:hAnsi="Arial" w:cs="Arial"/>
          <w:bCs/>
          <w:sz w:val="24"/>
          <w:szCs w:val="24"/>
        </w:rPr>
        <w:t>.</w:t>
      </w:r>
    </w:p>
    <w:p w14:paraId="244C357B" w14:textId="7AC7C8FD"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Si bien</w:t>
      </w:r>
      <w:r w:rsidR="00114E05">
        <w:rPr>
          <w:rFonts w:ascii="Arial" w:hAnsi="Arial" w:cs="Arial"/>
          <w:sz w:val="24"/>
          <w:szCs w:val="24"/>
        </w:rPr>
        <w:t xml:space="preserve">, </w:t>
      </w:r>
      <w:r w:rsidRPr="00C45155">
        <w:rPr>
          <w:rFonts w:ascii="Arial" w:hAnsi="Arial" w:cs="Arial"/>
          <w:sz w:val="24"/>
          <w:szCs w:val="24"/>
        </w:rPr>
        <w:t>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06B56793"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El artículo 1</w:t>
      </w:r>
      <w:r w:rsidR="00F048B6">
        <w:rPr>
          <w:rFonts w:ascii="Arial" w:hAnsi="Arial" w:cs="Arial"/>
          <w:sz w:val="24"/>
          <w:szCs w:val="24"/>
        </w:rPr>
        <w:t>,</w:t>
      </w:r>
      <w:r w:rsidRPr="00C45155">
        <w:rPr>
          <w:rFonts w:ascii="Arial" w:hAnsi="Arial" w:cs="Arial"/>
          <w:sz w:val="24"/>
          <w:szCs w:val="24"/>
        </w:rPr>
        <w:t xml:space="preserve"> de la Constitución Política de los Estados Unidos Mexicanos dispone que todas las autoridades, en el ámbito de sus competencias, tienen la obligación </w:t>
      </w:r>
      <w:r w:rsidRPr="00C45155">
        <w:rPr>
          <w:rFonts w:ascii="Arial" w:hAnsi="Arial" w:cs="Arial"/>
          <w:sz w:val="24"/>
          <w:szCs w:val="24"/>
        </w:rPr>
        <w:lastRenderedPageBreak/>
        <w:t xml:space="preserve">de promover, respetar, proteger y garantizar los derechos humanos de conformidad con los principios de universalidad, interdependencia, indivisibilidad y progresividad. </w:t>
      </w:r>
    </w:p>
    <w:p w14:paraId="1076BA3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E</w:t>
      </w:r>
      <w:r w:rsidR="005C3160" w:rsidRPr="00C45155">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4C9B8D1E"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C45155" w:rsidRDefault="005C3160" w:rsidP="005C3160">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62AD587" w14:textId="65F8B2C1"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Así</w:t>
      </w:r>
      <w:r w:rsidR="005C3160" w:rsidRPr="00C45155">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w:t>
      </w:r>
      <w:r w:rsidR="005C3160" w:rsidRPr="00C45155">
        <w:rPr>
          <w:rFonts w:ascii="Arial" w:hAnsi="Arial" w:cs="Arial"/>
          <w:sz w:val="24"/>
          <w:szCs w:val="24"/>
        </w:rPr>
        <w:lastRenderedPageBreak/>
        <w:t xml:space="preserve">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5D7680F4" w:rsidR="00592634" w:rsidRPr="00C45155" w:rsidRDefault="00592634" w:rsidP="00592634">
      <w:pPr>
        <w:spacing w:before="120" w:after="12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w:t>
      </w:r>
      <w:r w:rsidR="00114E05">
        <w:rPr>
          <w:rFonts w:ascii="Arial" w:hAnsi="Arial" w:cs="Arial"/>
          <w:sz w:val="24"/>
          <w:szCs w:val="24"/>
        </w:rPr>
        <w:t>,</w:t>
      </w:r>
      <w:r w:rsidRPr="00C45155">
        <w:rPr>
          <w:rFonts w:ascii="Arial" w:hAnsi="Arial" w:cs="Arial"/>
          <w:sz w:val="24"/>
          <w:szCs w:val="24"/>
        </w:rPr>
        <w:t xml:space="preserve">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4E71C3"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706F17E2" w14:textId="77777777" w:rsidR="005C3160" w:rsidRPr="00C45155" w:rsidRDefault="005C3160" w:rsidP="005C3160">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0F43554" w14:textId="77777777"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3AEDE03"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687F4BA"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696B70B4" w14:textId="2CA77F9C" w:rsidR="00114E05" w:rsidRPr="00C45155" w:rsidRDefault="005C3160" w:rsidP="00114E05">
      <w:pPr>
        <w:spacing w:line="276" w:lineRule="auto"/>
        <w:rPr>
          <w:rFonts w:ascii="Arial" w:hAnsi="Arial" w:cs="Arial"/>
          <w:sz w:val="24"/>
          <w:szCs w:val="24"/>
        </w:rPr>
      </w:pPr>
      <w:r w:rsidRPr="00C45155">
        <w:rPr>
          <w:rFonts w:ascii="Arial" w:hAnsi="Arial" w:cs="Arial"/>
          <w:sz w:val="24"/>
          <w:szCs w:val="24"/>
        </w:rPr>
        <w:lastRenderedPageBreak/>
        <w:t xml:space="preserve">Lo expuesto implica que las autoridades, la Asamblea General y la comunidad de </w:t>
      </w:r>
      <w:r w:rsidR="00056A15">
        <w:rPr>
          <w:rFonts w:ascii="Arial" w:hAnsi="Arial" w:cs="Arial"/>
          <w:sz w:val="24"/>
          <w:szCs w:val="24"/>
        </w:rPr>
        <w:t>San Sebastián Tecomaxtlahuaca</w:t>
      </w:r>
      <w:r w:rsidRPr="00C45155">
        <w:rPr>
          <w:rFonts w:ascii="Arial" w:hAnsi="Arial" w:cs="Arial"/>
          <w:sz w:val="24"/>
          <w:szCs w:val="24"/>
        </w:rPr>
        <w:t xml:space="preserve">, </w:t>
      </w:r>
      <w:r w:rsidR="00F2247F" w:rsidRPr="00114E05">
        <w:rPr>
          <w:rFonts w:ascii="Arial" w:hAnsi="Arial" w:cs="Arial"/>
          <w:sz w:val="24"/>
          <w:szCs w:val="24"/>
        </w:rPr>
        <w:t>Oaxaca</w:t>
      </w:r>
      <w:bookmarkStart w:id="28" w:name="_Hlk120361884"/>
      <w:bookmarkStart w:id="29" w:name="_Hlk120357095"/>
      <w:r w:rsidR="00114E05" w:rsidRPr="00114E05">
        <w:rPr>
          <w:rFonts w:ascii="Arial" w:hAnsi="Arial" w:cs="Arial"/>
          <w:sz w:val="24"/>
          <w:szCs w:val="24"/>
        </w:rPr>
        <w:t xml:space="preserve"> 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bookmarkEnd w:id="28"/>
    </w:p>
    <w:bookmarkEnd w:id="29"/>
    <w:p w14:paraId="5117ED1E" w14:textId="59CF9403" w:rsidR="005C3160" w:rsidRPr="00056A15" w:rsidRDefault="00CB454D" w:rsidP="005C3160">
      <w:pPr>
        <w:spacing w:line="276" w:lineRule="auto"/>
        <w:rPr>
          <w:rFonts w:ascii="Arial" w:eastAsia="Arial" w:hAnsi="Arial" w:cs="Arial"/>
          <w:sz w:val="24"/>
          <w:szCs w:val="24"/>
        </w:rPr>
      </w:pPr>
      <w:r w:rsidRPr="00C45155">
        <w:rPr>
          <w:rFonts w:ascii="Arial" w:hAnsi="Arial" w:cs="Arial"/>
          <w:sz w:val="24"/>
          <w:szCs w:val="24"/>
        </w:rPr>
        <w:t>De esta manera</w:t>
      </w:r>
      <w:r w:rsidR="005C3160" w:rsidRPr="00C45155">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132C14">
        <w:rPr>
          <w:rFonts w:ascii="Arial" w:hAnsi="Arial" w:cs="Arial"/>
          <w:sz w:val="24"/>
          <w:szCs w:val="24"/>
        </w:rPr>
        <w:t>,</w:t>
      </w:r>
      <w:r w:rsidR="005C3160" w:rsidRPr="00C45155">
        <w:rPr>
          <w:rFonts w:ascii="Arial" w:hAnsi="Arial" w:cs="Arial"/>
          <w:sz w:val="24"/>
          <w:szCs w:val="24"/>
        </w:rPr>
        <w:t xml:space="preserve"> libre de violencia</w:t>
      </w:r>
      <w:r w:rsidR="00132C14">
        <w:rPr>
          <w:rFonts w:ascii="Arial" w:hAnsi="Arial" w:cs="Arial"/>
          <w:sz w:val="24"/>
          <w:szCs w:val="24"/>
        </w:rPr>
        <w:t xml:space="preserve"> y</w:t>
      </w:r>
      <w:r w:rsidR="00132C14">
        <w:rPr>
          <w:rFonts w:ascii="Arial" w:eastAsia="Arial" w:hAnsi="Arial" w:cs="Arial"/>
          <w:sz w:val="24"/>
          <w:szCs w:val="24"/>
        </w:rPr>
        <w:t xml:space="preserve"> </w:t>
      </w:r>
      <w:r w:rsidR="00132C14">
        <w:rPr>
          <w:rFonts w:ascii="Arial" w:hAnsi="Arial" w:cs="Arial"/>
          <w:sz w:val="24"/>
          <w:szCs w:val="24"/>
        </w:rPr>
        <w:t>en posiciones de mayor responsabilidad a las logradas hasta el momento.</w:t>
      </w:r>
    </w:p>
    <w:p w14:paraId="7D4130FC" w14:textId="2CF3042E"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056A15">
        <w:rPr>
          <w:rFonts w:ascii="Arial" w:hAnsi="Arial" w:cs="Arial"/>
          <w:sz w:val="24"/>
          <w:szCs w:val="24"/>
        </w:rPr>
        <w:t>San Sebastián Tecomaxtlahuaca</w:t>
      </w:r>
      <w:r w:rsidR="00D65DBA" w:rsidRPr="00C45155">
        <w:rPr>
          <w:rFonts w:ascii="Arial" w:hAnsi="Arial" w:cs="Arial"/>
          <w:sz w:val="24"/>
          <w:szCs w:val="24"/>
        </w:rPr>
        <w:t>, Oaxaca,</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7F2541B2" w:rsidR="00566192" w:rsidRPr="00C45155" w:rsidRDefault="00132C14" w:rsidP="00FD5CC3">
      <w:pPr>
        <w:spacing w:before="120" w:after="120" w:line="276" w:lineRule="auto"/>
        <w:rPr>
          <w:rFonts w:ascii="Arial" w:hAnsi="Arial" w:cs="Arial"/>
          <w:b/>
          <w:bCs/>
          <w:sz w:val="24"/>
          <w:szCs w:val="24"/>
        </w:rPr>
      </w:pPr>
      <w:r>
        <w:rPr>
          <w:rFonts w:ascii="Arial" w:hAnsi="Arial" w:cs="Arial"/>
          <w:b/>
          <w:sz w:val="24"/>
          <w:szCs w:val="24"/>
        </w:rPr>
        <w:t>h</w:t>
      </w:r>
      <w:r w:rsidR="00634A5C" w:rsidRPr="00C45155">
        <w:rPr>
          <w:rFonts w:ascii="Arial" w:hAnsi="Arial" w:cs="Arial"/>
          <w:b/>
          <w:sz w:val="24"/>
          <w:szCs w:val="24"/>
        </w:rPr>
        <w:t>) Controversias.</w:t>
      </w:r>
      <w:r w:rsidR="00634A5C" w:rsidRPr="00C45155">
        <w:rPr>
          <w:rFonts w:ascii="Arial" w:hAnsi="Arial" w:cs="Arial"/>
          <w:sz w:val="24"/>
          <w:szCs w:val="24"/>
        </w:rPr>
        <w:t xml:space="preserve"> </w:t>
      </w:r>
      <w:r w:rsidR="00566192" w:rsidRPr="00C45155">
        <w:rPr>
          <w:rFonts w:ascii="Arial" w:hAnsi="Arial" w:cs="Arial"/>
          <w:sz w:val="24"/>
          <w:szCs w:val="24"/>
        </w:rPr>
        <w:t>Hasta el momento no se tiene identificada controversia alguna y tampoco ha sido notificado a este Instituto la existencia de inconformidad respecto del resultado de la elección en el municipio que nos ocupa.</w:t>
      </w:r>
      <w:r w:rsidR="00566192" w:rsidRPr="00C45155">
        <w:rPr>
          <w:rFonts w:ascii="Arial" w:hAnsi="Arial" w:cs="Arial"/>
          <w:b/>
          <w:bCs/>
          <w:sz w:val="24"/>
          <w:szCs w:val="24"/>
        </w:rPr>
        <w:t xml:space="preserve"> </w:t>
      </w:r>
    </w:p>
    <w:p w14:paraId="742797EC" w14:textId="6C7252C3" w:rsidR="00793352" w:rsidRPr="00C45155" w:rsidRDefault="00132C14" w:rsidP="00FD5CC3">
      <w:pPr>
        <w:spacing w:before="120" w:after="120" w:line="276" w:lineRule="auto"/>
        <w:rPr>
          <w:rFonts w:ascii="Arial" w:hAnsi="Arial" w:cs="Arial"/>
          <w:sz w:val="24"/>
          <w:szCs w:val="24"/>
        </w:rPr>
      </w:pPr>
      <w:r>
        <w:rPr>
          <w:rFonts w:ascii="Arial" w:hAnsi="Arial" w:cs="Arial"/>
          <w:b/>
          <w:sz w:val="24"/>
          <w:szCs w:val="24"/>
        </w:rPr>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w:t>
      </w:r>
      <w:bookmarkStart w:id="30" w:name="_Hlk125539616"/>
      <w:r w:rsidR="00841645" w:rsidRPr="00F72E98">
        <w:rPr>
          <w:rFonts w:ascii="Arial" w:hAnsi="Arial" w:cs="Arial"/>
          <w:bCs/>
          <w:color w:val="000000" w:themeColor="text1"/>
          <w:sz w:val="24"/>
          <w:szCs w:val="24"/>
        </w:rPr>
        <w:t>Para los efectos legales correspondientes y a fin que procedan conforme a sus facultades, est</w:t>
      </w:r>
      <w:r w:rsidR="00841645">
        <w:rPr>
          <w:rFonts w:ascii="Arial" w:hAnsi="Arial" w:cs="Arial"/>
          <w:bCs/>
          <w:color w:val="000000" w:themeColor="text1"/>
          <w:sz w:val="24"/>
          <w:szCs w:val="24"/>
        </w:rPr>
        <w:t>a</w:t>
      </w:r>
      <w:r w:rsidR="00841645" w:rsidRPr="00F72E98">
        <w:rPr>
          <w:rFonts w:ascii="Arial" w:hAnsi="Arial" w:cs="Arial"/>
          <w:bCs/>
          <w:color w:val="000000" w:themeColor="text1"/>
          <w:sz w:val="24"/>
          <w:szCs w:val="24"/>
        </w:rPr>
        <w:t xml:space="preserve"> </w:t>
      </w:r>
      <w:r w:rsidR="00841645">
        <w:rPr>
          <w:rFonts w:ascii="Arial" w:hAnsi="Arial" w:cs="Arial"/>
          <w:bCs/>
          <w:color w:val="000000" w:themeColor="text1"/>
          <w:sz w:val="24"/>
          <w:szCs w:val="24"/>
        </w:rPr>
        <w:t>Comisión</w:t>
      </w:r>
      <w:r w:rsidR="00841645" w:rsidRPr="00F72E98">
        <w:rPr>
          <w:rFonts w:ascii="Arial" w:hAnsi="Arial" w:cs="Arial"/>
          <w:bCs/>
          <w:color w:val="000000" w:themeColor="text1"/>
          <w:sz w:val="24"/>
          <w:szCs w:val="24"/>
        </w:rPr>
        <w:t xml:space="preserve"> considera pertinente </w:t>
      </w:r>
      <w:r w:rsidR="00841645">
        <w:rPr>
          <w:rFonts w:ascii="Arial" w:hAnsi="Arial" w:cs="Arial"/>
          <w:bCs/>
          <w:color w:val="000000" w:themeColor="text1"/>
          <w:sz w:val="24"/>
          <w:szCs w:val="24"/>
        </w:rPr>
        <w:t xml:space="preserve">remitir el presente </w:t>
      </w:r>
      <w:r w:rsidR="00F67F7C">
        <w:rPr>
          <w:rFonts w:ascii="Arial" w:hAnsi="Arial" w:cs="Arial"/>
          <w:bCs/>
          <w:color w:val="000000" w:themeColor="text1"/>
          <w:sz w:val="24"/>
          <w:szCs w:val="24"/>
        </w:rPr>
        <w:t>proyecto de A</w:t>
      </w:r>
      <w:r w:rsidR="00841645">
        <w:rPr>
          <w:rFonts w:ascii="Arial" w:hAnsi="Arial" w:cs="Arial"/>
          <w:bCs/>
          <w:color w:val="000000" w:themeColor="text1"/>
          <w:sz w:val="24"/>
          <w:szCs w:val="24"/>
        </w:rPr>
        <w:t xml:space="preserve">cuerdo a la Secretaría Ejecutiva de este Instituto con la finalidad que proceda en </w:t>
      </w:r>
      <w:r w:rsidR="00841645" w:rsidRPr="00F72E98">
        <w:rPr>
          <w:rFonts w:ascii="Arial" w:hAnsi="Arial" w:cs="Arial"/>
          <w:bCs/>
          <w:color w:val="000000" w:themeColor="text1"/>
          <w:sz w:val="24"/>
          <w:szCs w:val="24"/>
        </w:rPr>
        <w:t>términos de</w:t>
      </w:r>
      <w:r w:rsidR="00841645">
        <w:rPr>
          <w:rFonts w:ascii="Arial" w:hAnsi="Arial" w:cs="Arial"/>
          <w:bCs/>
          <w:color w:val="000000" w:themeColor="text1"/>
          <w:sz w:val="24"/>
          <w:szCs w:val="24"/>
        </w:rPr>
        <w:t xml:space="preserve"> </w:t>
      </w:r>
      <w:r w:rsidR="00841645" w:rsidRPr="00F72E98">
        <w:rPr>
          <w:rFonts w:ascii="Arial" w:hAnsi="Arial" w:cs="Arial"/>
          <w:bCs/>
          <w:color w:val="000000" w:themeColor="text1"/>
          <w:sz w:val="24"/>
          <w:szCs w:val="24"/>
        </w:rPr>
        <w:t>l</w:t>
      </w:r>
      <w:r w:rsidR="00841645">
        <w:rPr>
          <w:rFonts w:ascii="Arial" w:hAnsi="Arial" w:cs="Arial"/>
          <w:bCs/>
          <w:color w:val="000000" w:themeColor="text1"/>
          <w:sz w:val="24"/>
          <w:szCs w:val="24"/>
        </w:rPr>
        <w:t>os artículos 9, 11 y 12 del Reglamento de Sesiones del Consejo General</w:t>
      </w:r>
      <w:bookmarkEnd w:id="30"/>
      <w:r w:rsidR="00841645">
        <w:rPr>
          <w:rFonts w:ascii="Arial" w:hAnsi="Arial" w:cs="Arial"/>
          <w:bCs/>
          <w:color w:val="000000" w:themeColor="text1"/>
          <w:sz w:val="24"/>
          <w:szCs w:val="24"/>
        </w:rPr>
        <w:t>.</w:t>
      </w:r>
    </w:p>
    <w:p w14:paraId="4C999D27" w14:textId="3EA7FFAE" w:rsidR="009F0ADE" w:rsidRPr="00C45155" w:rsidRDefault="00634A5C" w:rsidP="00FD5CC3">
      <w:pPr>
        <w:spacing w:before="120" w:after="240" w:line="276" w:lineRule="auto"/>
        <w:rPr>
          <w:rFonts w:ascii="Arial" w:hAnsi="Arial" w:cs="Arial"/>
          <w:sz w:val="24"/>
          <w:szCs w:val="24"/>
        </w:rPr>
      </w:pPr>
      <w:r w:rsidRPr="00C45155">
        <w:rPr>
          <w:rFonts w:ascii="Arial" w:hAnsi="Arial" w:cs="Arial"/>
          <w:b/>
          <w:sz w:val="24"/>
          <w:szCs w:val="24"/>
        </w:rPr>
        <w:t>Conclusión.</w:t>
      </w:r>
      <w:r w:rsidRPr="00C45155">
        <w:rPr>
          <w:rFonts w:ascii="Arial" w:hAnsi="Arial" w:cs="Arial"/>
          <w:sz w:val="24"/>
          <w:szCs w:val="24"/>
        </w:rPr>
        <w:t xml:space="preserve"> </w:t>
      </w:r>
      <w:bookmarkStart w:id="31" w:name="_Hlk125539632"/>
      <w:r w:rsidR="00841645"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41645">
        <w:rPr>
          <w:rFonts w:ascii="Arial" w:hAnsi="Arial" w:cs="Arial"/>
          <w:color w:val="000000" w:themeColor="text1"/>
          <w:sz w:val="24"/>
          <w:szCs w:val="24"/>
        </w:rPr>
        <w:t xml:space="preserve">42, numeral 9, </w:t>
      </w:r>
      <w:r w:rsidR="00841645" w:rsidRPr="00F72E98">
        <w:rPr>
          <w:rFonts w:ascii="Arial" w:hAnsi="Arial" w:cs="Arial"/>
          <w:color w:val="000000" w:themeColor="text1"/>
          <w:sz w:val="24"/>
          <w:szCs w:val="24"/>
        </w:rPr>
        <w:t>273, 277, 280 y 282 de la LIPEEO</w:t>
      </w:r>
      <w:r w:rsidR="00841645">
        <w:rPr>
          <w:rFonts w:ascii="Arial" w:hAnsi="Arial" w:cs="Arial"/>
          <w:color w:val="000000" w:themeColor="text1"/>
          <w:sz w:val="24"/>
          <w:szCs w:val="24"/>
        </w:rPr>
        <w:t xml:space="preserve">; así como </w:t>
      </w:r>
      <w:r w:rsidR="00841645" w:rsidRPr="0051502D">
        <w:rPr>
          <w:rFonts w:ascii="Arial" w:hAnsi="Arial" w:cs="Arial"/>
          <w:color w:val="000000" w:themeColor="text1"/>
          <w:sz w:val="24"/>
          <w:szCs w:val="24"/>
        </w:rPr>
        <w:t>con los artículos 4, numeral 1, inciso a); 6; 14, 15 numeral 2; y 17 del Reglamento de Comisiones del Consejo General</w:t>
      </w:r>
      <w:r w:rsidR="00841645" w:rsidRPr="00F72E98">
        <w:rPr>
          <w:rFonts w:ascii="Arial" w:hAnsi="Arial" w:cs="Arial"/>
          <w:color w:val="000000" w:themeColor="text1"/>
          <w:sz w:val="24"/>
          <w:szCs w:val="24"/>
        </w:rPr>
        <w:t>, se estima procedente emitir el siguiente</w:t>
      </w:r>
      <w:bookmarkEnd w:id="31"/>
      <w:r w:rsidRPr="00C45155">
        <w:rPr>
          <w:rFonts w:ascii="Arial" w:hAnsi="Arial" w:cs="Arial"/>
          <w:sz w:val="24"/>
          <w:szCs w:val="24"/>
        </w:rPr>
        <w:t>:</w:t>
      </w:r>
    </w:p>
    <w:p w14:paraId="3C2EAEF2" w14:textId="5E45DACA" w:rsidR="009F0ADE" w:rsidRPr="00C45155"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31691A18" w14:textId="51A43EA6" w:rsidR="003462A2" w:rsidRDefault="00634A5C"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w:t>
      </w:r>
      <w:r w:rsidR="002E4C56">
        <w:rPr>
          <w:rFonts w:ascii="Arial" w:hAnsi="Arial" w:cs="Arial"/>
          <w:sz w:val="24"/>
          <w:szCs w:val="24"/>
        </w:rPr>
        <w:t xml:space="preserve">se aprueba </w:t>
      </w:r>
      <w:r w:rsidR="00F67F7C" w:rsidRPr="00F67F7C">
        <w:rPr>
          <w:rFonts w:ascii="Arial" w:hAnsi="Arial" w:cs="Arial"/>
          <w:sz w:val="24"/>
          <w:szCs w:val="24"/>
        </w:rPr>
        <w:t>el proyecto de Acuerdo que declara</w:t>
      </w:r>
      <w:r w:rsidR="00F67F7C">
        <w:rPr>
          <w:rFonts w:ascii="Arial" w:hAnsi="Arial" w:cs="Arial"/>
          <w:sz w:val="24"/>
          <w:szCs w:val="24"/>
        </w:rPr>
        <w:t xml:space="preserve"> </w:t>
      </w:r>
      <w:r w:rsidR="00EE71F8" w:rsidRPr="00C45155">
        <w:rPr>
          <w:rFonts w:ascii="Arial" w:hAnsi="Arial" w:cs="Arial"/>
          <w:sz w:val="24"/>
          <w:szCs w:val="24"/>
        </w:rPr>
        <w:t xml:space="preserve">como </w:t>
      </w:r>
      <w:r w:rsidR="00B747CB" w:rsidRPr="00C45155">
        <w:rPr>
          <w:rFonts w:ascii="Arial" w:hAnsi="Arial" w:cs="Arial"/>
          <w:sz w:val="24"/>
          <w:szCs w:val="24"/>
        </w:rPr>
        <w:lastRenderedPageBreak/>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056A15">
        <w:rPr>
          <w:rFonts w:ascii="Arial" w:hAnsi="Arial" w:cs="Arial"/>
          <w:sz w:val="24"/>
          <w:szCs w:val="24"/>
        </w:rPr>
        <w:t>San Sebastián Tecomaxtlahuaca</w:t>
      </w:r>
      <w:r w:rsidR="00EE71F8" w:rsidRPr="00C45155">
        <w:rPr>
          <w:rFonts w:ascii="Arial" w:hAnsi="Arial" w:cs="Arial"/>
          <w:sz w:val="24"/>
          <w:szCs w:val="24"/>
        </w:rPr>
        <w:t xml:space="preserve">, Oaxaca, realizada mediante Asamblea General Comunitaria de </w:t>
      </w:r>
      <w:r w:rsidR="00C21D59">
        <w:rPr>
          <w:rFonts w:ascii="Arial" w:hAnsi="Arial" w:cs="Arial"/>
          <w:sz w:val="24"/>
          <w:szCs w:val="24"/>
        </w:rPr>
        <w:t>6</w:t>
      </w:r>
      <w:r w:rsidR="003C7EF9" w:rsidRPr="00C45155">
        <w:rPr>
          <w:rFonts w:ascii="Arial" w:hAnsi="Arial" w:cs="Arial"/>
          <w:sz w:val="24"/>
          <w:szCs w:val="24"/>
        </w:rPr>
        <w:t xml:space="preserve"> de </w:t>
      </w:r>
      <w:r w:rsidR="00C21D59">
        <w:rPr>
          <w:rFonts w:ascii="Arial" w:hAnsi="Arial" w:cs="Arial"/>
          <w:sz w:val="24"/>
          <w:szCs w:val="24"/>
        </w:rPr>
        <w:t>noviembre</w:t>
      </w:r>
      <w:r w:rsidR="003C7EF9" w:rsidRPr="00C45155">
        <w:rPr>
          <w:rFonts w:ascii="Arial" w:hAnsi="Arial" w:cs="Arial"/>
          <w:sz w:val="24"/>
          <w:szCs w:val="24"/>
        </w:rPr>
        <w:t xml:space="preserve"> </w:t>
      </w:r>
      <w:r w:rsidR="003C4D9C" w:rsidRPr="00C45155">
        <w:rPr>
          <w:rFonts w:ascii="Arial" w:hAnsi="Arial" w:cs="Arial"/>
          <w:sz w:val="24"/>
          <w:szCs w:val="24"/>
        </w:rPr>
        <w:t>de 2022</w:t>
      </w:r>
      <w:r w:rsidR="00EE71F8" w:rsidRPr="00C45155">
        <w:rPr>
          <w:rFonts w:ascii="Arial" w:hAnsi="Arial" w:cs="Arial"/>
          <w:sz w:val="24"/>
          <w:szCs w:val="24"/>
        </w:rPr>
        <w:t>; 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del </w:t>
      </w:r>
      <w:r w:rsidR="00EE71F8" w:rsidRPr="00114E05">
        <w:rPr>
          <w:rFonts w:ascii="Arial" w:hAnsi="Arial" w:cs="Arial"/>
          <w:b/>
          <w:bCs/>
          <w:sz w:val="24"/>
          <w:szCs w:val="24"/>
        </w:rPr>
        <w:t>1 de enero de 2023 al 31 de diciembre de 2025</w:t>
      </w:r>
      <w:r w:rsidR="00EE71F8" w:rsidRPr="00C45155">
        <w:rPr>
          <w:rFonts w:ascii="Arial" w:hAnsi="Arial" w:cs="Arial"/>
          <w:sz w:val="24"/>
          <w:szCs w:val="24"/>
        </w:rPr>
        <w:t>, de la siguiente forma:</w:t>
      </w:r>
    </w:p>
    <w:tbl>
      <w:tblPr>
        <w:tblStyle w:val="Tablaconcuadrcula"/>
        <w:tblW w:w="8788" w:type="dxa"/>
        <w:jc w:val="center"/>
        <w:tblLook w:val="04A0" w:firstRow="1" w:lastRow="0" w:firstColumn="1" w:lastColumn="0" w:noHBand="0" w:noVBand="1"/>
      </w:tblPr>
      <w:tblGrid>
        <w:gridCol w:w="550"/>
        <w:gridCol w:w="1653"/>
        <w:gridCol w:w="3462"/>
        <w:gridCol w:w="3123"/>
      </w:tblGrid>
      <w:tr w:rsidR="009C20C4" w:rsidRPr="00C45155" w14:paraId="29E025A3" w14:textId="77777777" w:rsidTr="00A11832">
        <w:trPr>
          <w:trHeight w:val="285"/>
          <w:tblHeader/>
          <w:jc w:val="center"/>
        </w:trPr>
        <w:tc>
          <w:tcPr>
            <w:tcW w:w="8788" w:type="dxa"/>
            <w:gridSpan w:val="4"/>
            <w:shd w:val="clear" w:color="auto" w:fill="D0CECE" w:themeFill="background2" w:themeFillShade="E6"/>
          </w:tcPr>
          <w:p w14:paraId="5557F1B2" w14:textId="56B52A18" w:rsidR="009C20C4" w:rsidRDefault="009C20C4" w:rsidP="00A11832">
            <w:pPr>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sidR="00CA0244">
              <w:rPr>
                <w:rFonts w:ascii="Arial" w:hAnsi="Arial" w:cs="Arial"/>
                <w:b/>
                <w:bCs/>
                <w:sz w:val="20"/>
                <w:szCs w:val="20"/>
              </w:rPr>
              <w:t xml:space="preserve"> 2023-2025</w:t>
            </w:r>
          </w:p>
        </w:tc>
      </w:tr>
      <w:tr w:rsidR="00843E9A" w:rsidRPr="00C45155" w14:paraId="76C018DF" w14:textId="77777777" w:rsidTr="00843E9A">
        <w:trPr>
          <w:trHeight w:val="302"/>
          <w:tblHeader/>
          <w:jc w:val="center"/>
        </w:trPr>
        <w:tc>
          <w:tcPr>
            <w:tcW w:w="550" w:type="dxa"/>
            <w:shd w:val="clear" w:color="auto" w:fill="D0CECE" w:themeFill="background2" w:themeFillShade="E6"/>
          </w:tcPr>
          <w:p w14:paraId="1710AE3E" w14:textId="77777777" w:rsidR="00843E9A" w:rsidRPr="00C45155" w:rsidRDefault="00843E9A" w:rsidP="00A11832">
            <w:pPr>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1653" w:type="dxa"/>
            <w:shd w:val="clear" w:color="auto" w:fill="D0CECE" w:themeFill="background2" w:themeFillShade="E6"/>
          </w:tcPr>
          <w:p w14:paraId="75F933B2" w14:textId="0C5617F9" w:rsidR="00843E9A" w:rsidRPr="00C45155" w:rsidRDefault="00843E9A" w:rsidP="00A11832">
            <w:pPr>
              <w:spacing w:after="0" w:line="276" w:lineRule="auto"/>
              <w:rPr>
                <w:rFonts w:ascii="Arial" w:hAnsi="Arial" w:cs="Arial"/>
                <w:b/>
                <w:bCs/>
                <w:sz w:val="20"/>
                <w:szCs w:val="20"/>
              </w:rPr>
            </w:pPr>
            <w:r>
              <w:rPr>
                <w:rFonts w:ascii="Arial" w:hAnsi="Arial" w:cs="Arial"/>
                <w:b/>
                <w:bCs/>
                <w:sz w:val="20"/>
                <w:szCs w:val="20"/>
              </w:rPr>
              <w:t xml:space="preserve">CARGO </w:t>
            </w:r>
          </w:p>
        </w:tc>
        <w:tc>
          <w:tcPr>
            <w:tcW w:w="3462" w:type="dxa"/>
            <w:shd w:val="clear" w:color="auto" w:fill="D0CECE" w:themeFill="background2" w:themeFillShade="E6"/>
          </w:tcPr>
          <w:p w14:paraId="74413630" w14:textId="3EFF2D2A" w:rsidR="00843E9A" w:rsidRPr="00C45155" w:rsidRDefault="00843E9A" w:rsidP="00A11832">
            <w:pPr>
              <w:spacing w:after="0" w:line="276" w:lineRule="auto"/>
              <w:jc w:val="center"/>
              <w:rPr>
                <w:rFonts w:ascii="Arial" w:hAnsi="Arial" w:cs="Arial"/>
                <w:b/>
                <w:bCs/>
                <w:sz w:val="20"/>
                <w:szCs w:val="20"/>
              </w:rPr>
            </w:pPr>
            <w:r>
              <w:rPr>
                <w:rFonts w:ascii="Arial" w:hAnsi="Arial" w:cs="Arial"/>
                <w:b/>
                <w:bCs/>
                <w:sz w:val="20"/>
                <w:szCs w:val="20"/>
              </w:rPr>
              <w:t>PROPIETARIO</w:t>
            </w:r>
          </w:p>
        </w:tc>
        <w:tc>
          <w:tcPr>
            <w:tcW w:w="3123" w:type="dxa"/>
            <w:shd w:val="clear" w:color="auto" w:fill="D0CECE" w:themeFill="background2" w:themeFillShade="E6"/>
          </w:tcPr>
          <w:p w14:paraId="237FBE9B" w14:textId="5DE26872" w:rsidR="00843E9A" w:rsidRDefault="00843E9A" w:rsidP="00A11832">
            <w:pPr>
              <w:spacing w:after="0" w:line="276" w:lineRule="auto"/>
              <w:jc w:val="center"/>
              <w:rPr>
                <w:rFonts w:ascii="Arial" w:hAnsi="Arial" w:cs="Arial"/>
                <w:b/>
                <w:bCs/>
                <w:sz w:val="20"/>
                <w:szCs w:val="20"/>
              </w:rPr>
            </w:pPr>
            <w:r>
              <w:rPr>
                <w:rFonts w:ascii="Arial" w:hAnsi="Arial" w:cs="Arial"/>
                <w:b/>
                <w:bCs/>
                <w:sz w:val="20"/>
                <w:szCs w:val="20"/>
              </w:rPr>
              <w:t>SUPLENTE</w:t>
            </w:r>
          </w:p>
        </w:tc>
      </w:tr>
      <w:tr w:rsidR="00843E9A" w:rsidRPr="00C45155" w14:paraId="11D28AB4" w14:textId="77777777" w:rsidTr="00843E9A">
        <w:trPr>
          <w:trHeight w:val="285"/>
          <w:jc w:val="center"/>
        </w:trPr>
        <w:tc>
          <w:tcPr>
            <w:tcW w:w="550" w:type="dxa"/>
          </w:tcPr>
          <w:p w14:paraId="428717AD" w14:textId="77777777" w:rsidR="00843E9A" w:rsidRPr="00C45155" w:rsidRDefault="00843E9A" w:rsidP="00A11832">
            <w:pPr>
              <w:spacing w:after="0" w:line="276" w:lineRule="auto"/>
              <w:jc w:val="center"/>
              <w:rPr>
                <w:rFonts w:ascii="Arial" w:hAnsi="Arial" w:cs="Arial"/>
                <w:sz w:val="20"/>
                <w:szCs w:val="20"/>
              </w:rPr>
            </w:pPr>
            <w:r w:rsidRPr="00C45155">
              <w:rPr>
                <w:rFonts w:ascii="Arial" w:hAnsi="Arial" w:cs="Arial"/>
                <w:sz w:val="20"/>
                <w:szCs w:val="20"/>
              </w:rPr>
              <w:t>1</w:t>
            </w:r>
          </w:p>
        </w:tc>
        <w:tc>
          <w:tcPr>
            <w:tcW w:w="1653" w:type="dxa"/>
            <w:vAlign w:val="center"/>
          </w:tcPr>
          <w:p w14:paraId="53A41AA4" w14:textId="77777777" w:rsidR="00843E9A" w:rsidRPr="00C45155" w:rsidRDefault="00843E9A" w:rsidP="00A11832">
            <w:pPr>
              <w:spacing w:after="0" w:line="276" w:lineRule="auto"/>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 xml:space="preserve"> </w:t>
            </w:r>
          </w:p>
        </w:tc>
        <w:tc>
          <w:tcPr>
            <w:tcW w:w="3462" w:type="dxa"/>
          </w:tcPr>
          <w:p w14:paraId="599EFAC4" w14:textId="77777777" w:rsidR="00843E9A" w:rsidRPr="00802A14" w:rsidRDefault="00843E9A" w:rsidP="00A11832">
            <w:pPr>
              <w:spacing w:after="0" w:line="276" w:lineRule="auto"/>
              <w:rPr>
                <w:rFonts w:ascii="Arial" w:hAnsi="Arial" w:cs="Arial"/>
                <w:sz w:val="20"/>
                <w:szCs w:val="20"/>
              </w:rPr>
            </w:pPr>
            <w:r w:rsidRPr="00802A14">
              <w:rPr>
                <w:rFonts w:ascii="Arial" w:hAnsi="Arial" w:cs="Arial"/>
                <w:sz w:val="20"/>
                <w:szCs w:val="20"/>
              </w:rPr>
              <w:t>HUGO ABEL GUZMÁN MARTÍNEZ</w:t>
            </w:r>
          </w:p>
        </w:tc>
        <w:tc>
          <w:tcPr>
            <w:tcW w:w="3123" w:type="dxa"/>
          </w:tcPr>
          <w:p w14:paraId="00BDF0FB" w14:textId="77777777" w:rsidR="00843E9A" w:rsidRPr="00CF647D" w:rsidRDefault="00843E9A" w:rsidP="00A11832">
            <w:pPr>
              <w:spacing w:after="0" w:line="276" w:lineRule="auto"/>
              <w:rPr>
                <w:rFonts w:ascii="Arial" w:hAnsi="Arial" w:cs="Arial"/>
                <w:b/>
                <w:bCs/>
                <w:sz w:val="20"/>
                <w:szCs w:val="20"/>
              </w:rPr>
            </w:pPr>
            <w:r w:rsidRPr="00CF647D">
              <w:rPr>
                <w:rFonts w:ascii="Arial" w:hAnsi="Arial" w:cs="Arial"/>
                <w:b/>
                <w:bCs/>
                <w:sz w:val="20"/>
                <w:szCs w:val="20"/>
              </w:rPr>
              <w:t>LAURA SOLEDAD RACINE HERNÁNDEZ</w:t>
            </w:r>
          </w:p>
        </w:tc>
      </w:tr>
      <w:tr w:rsidR="009C20C4" w:rsidRPr="00C45155" w14:paraId="3E5F052A" w14:textId="77777777" w:rsidTr="00843E9A">
        <w:trPr>
          <w:trHeight w:val="285"/>
          <w:jc w:val="center"/>
        </w:trPr>
        <w:tc>
          <w:tcPr>
            <w:tcW w:w="550" w:type="dxa"/>
          </w:tcPr>
          <w:p w14:paraId="551FD3BD" w14:textId="77777777" w:rsidR="009C20C4" w:rsidRPr="00C45155" w:rsidRDefault="009C20C4" w:rsidP="00A11832">
            <w:pPr>
              <w:spacing w:after="0" w:line="276" w:lineRule="auto"/>
              <w:jc w:val="center"/>
              <w:rPr>
                <w:rFonts w:ascii="Arial" w:hAnsi="Arial" w:cs="Arial"/>
                <w:sz w:val="20"/>
                <w:szCs w:val="20"/>
              </w:rPr>
            </w:pPr>
            <w:r w:rsidRPr="00C45155">
              <w:rPr>
                <w:rFonts w:ascii="Arial" w:hAnsi="Arial" w:cs="Arial"/>
                <w:sz w:val="20"/>
                <w:szCs w:val="20"/>
              </w:rPr>
              <w:t>2</w:t>
            </w:r>
          </w:p>
        </w:tc>
        <w:tc>
          <w:tcPr>
            <w:tcW w:w="1653" w:type="dxa"/>
            <w:vAlign w:val="center"/>
          </w:tcPr>
          <w:p w14:paraId="410ACF6A"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SINDICATURA MUNICIPAL</w:t>
            </w:r>
          </w:p>
        </w:tc>
        <w:tc>
          <w:tcPr>
            <w:tcW w:w="3462" w:type="dxa"/>
          </w:tcPr>
          <w:p w14:paraId="56C3FE42" w14:textId="77777777" w:rsidR="009C20C4" w:rsidRPr="00C45155" w:rsidRDefault="009C20C4" w:rsidP="00A11832">
            <w:pPr>
              <w:spacing w:after="0" w:line="276" w:lineRule="auto"/>
              <w:rPr>
                <w:rFonts w:ascii="Arial" w:hAnsi="Arial" w:cs="Arial"/>
                <w:sz w:val="20"/>
                <w:szCs w:val="20"/>
              </w:rPr>
            </w:pPr>
            <w:r>
              <w:rPr>
                <w:rFonts w:ascii="Arial" w:hAnsi="Arial" w:cs="Arial"/>
                <w:sz w:val="20"/>
                <w:szCs w:val="20"/>
              </w:rPr>
              <w:t>BENIGNO ELÍAS GRACIDA LÓPEZ</w:t>
            </w:r>
          </w:p>
        </w:tc>
        <w:tc>
          <w:tcPr>
            <w:tcW w:w="3123" w:type="dxa"/>
            <w:vMerge w:val="restart"/>
          </w:tcPr>
          <w:p w14:paraId="37FE0145" w14:textId="77777777" w:rsidR="009C20C4" w:rsidRDefault="009C20C4" w:rsidP="00A11832">
            <w:pPr>
              <w:spacing w:after="0" w:line="276" w:lineRule="auto"/>
              <w:jc w:val="center"/>
              <w:rPr>
                <w:rFonts w:ascii="Arial" w:hAnsi="Arial" w:cs="Arial"/>
                <w:sz w:val="20"/>
                <w:szCs w:val="20"/>
              </w:rPr>
            </w:pPr>
          </w:p>
          <w:p w14:paraId="26837EFF" w14:textId="77777777" w:rsidR="009C20C4" w:rsidRDefault="009C20C4" w:rsidP="00A11832">
            <w:pPr>
              <w:spacing w:after="0" w:line="276" w:lineRule="auto"/>
              <w:jc w:val="center"/>
              <w:rPr>
                <w:rFonts w:ascii="Arial" w:hAnsi="Arial" w:cs="Arial"/>
                <w:sz w:val="20"/>
                <w:szCs w:val="20"/>
              </w:rPr>
            </w:pPr>
          </w:p>
          <w:p w14:paraId="1DABC8B1" w14:textId="77777777" w:rsidR="009C20C4" w:rsidRDefault="009C20C4" w:rsidP="00A11832">
            <w:pPr>
              <w:spacing w:after="0" w:line="276" w:lineRule="auto"/>
              <w:rPr>
                <w:rFonts w:ascii="Arial" w:hAnsi="Arial" w:cs="Arial"/>
                <w:sz w:val="20"/>
                <w:szCs w:val="20"/>
              </w:rPr>
            </w:pPr>
            <w:r>
              <w:rPr>
                <w:rFonts w:ascii="Arial" w:hAnsi="Arial" w:cs="Arial"/>
                <w:sz w:val="20"/>
                <w:szCs w:val="20"/>
              </w:rPr>
              <w:t xml:space="preserve">    </w:t>
            </w:r>
          </w:p>
          <w:p w14:paraId="623EEFC9" w14:textId="77777777" w:rsidR="009C20C4" w:rsidRDefault="009C20C4" w:rsidP="00A11832">
            <w:pPr>
              <w:spacing w:after="0" w:line="276" w:lineRule="auto"/>
              <w:rPr>
                <w:rFonts w:ascii="Arial" w:hAnsi="Arial" w:cs="Arial"/>
                <w:sz w:val="20"/>
                <w:szCs w:val="20"/>
              </w:rPr>
            </w:pPr>
          </w:p>
          <w:p w14:paraId="2381E8C8" w14:textId="77777777" w:rsidR="009C20C4" w:rsidRDefault="009C20C4" w:rsidP="00A11832">
            <w:pPr>
              <w:spacing w:after="0" w:line="276" w:lineRule="auto"/>
              <w:rPr>
                <w:rFonts w:ascii="Arial" w:hAnsi="Arial" w:cs="Arial"/>
                <w:sz w:val="20"/>
                <w:szCs w:val="20"/>
              </w:rPr>
            </w:pPr>
          </w:p>
          <w:p w14:paraId="49CC16AC" w14:textId="77777777" w:rsidR="009C20C4" w:rsidRDefault="009C20C4" w:rsidP="00A11832">
            <w:pPr>
              <w:spacing w:after="0" w:line="276" w:lineRule="auto"/>
              <w:rPr>
                <w:rFonts w:ascii="Arial" w:hAnsi="Arial" w:cs="Arial"/>
                <w:sz w:val="20"/>
                <w:szCs w:val="20"/>
              </w:rPr>
            </w:pPr>
          </w:p>
          <w:p w14:paraId="358EB268" w14:textId="1D36D985" w:rsidR="009C20C4" w:rsidRDefault="00900CA9" w:rsidP="00A11832">
            <w:pPr>
              <w:spacing w:after="0" w:line="276" w:lineRule="auto"/>
              <w:rPr>
                <w:rFonts w:ascii="Arial" w:hAnsi="Arial" w:cs="Arial"/>
                <w:sz w:val="20"/>
                <w:szCs w:val="20"/>
              </w:rPr>
            </w:pPr>
            <w:r>
              <w:rPr>
                <w:rFonts w:ascii="Arial" w:hAnsi="Arial" w:cs="Arial"/>
                <w:sz w:val="20"/>
                <w:szCs w:val="20"/>
              </w:rPr>
              <w:t xml:space="preserve">TRADICIONALMENTE </w:t>
            </w:r>
            <w:r w:rsidR="009C20C4">
              <w:rPr>
                <w:rFonts w:ascii="Arial" w:hAnsi="Arial" w:cs="Arial"/>
                <w:sz w:val="20"/>
                <w:szCs w:val="20"/>
              </w:rPr>
              <w:t xml:space="preserve">NO SE ELIGEN </w:t>
            </w:r>
          </w:p>
        </w:tc>
      </w:tr>
      <w:tr w:rsidR="009C20C4" w:rsidRPr="00C45155" w14:paraId="063C17C0" w14:textId="77777777" w:rsidTr="00843E9A">
        <w:trPr>
          <w:trHeight w:val="285"/>
          <w:jc w:val="center"/>
        </w:trPr>
        <w:tc>
          <w:tcPr>
            <w:tcW w:w="550" w:type="dxa"/>
          </w:tcPr>
          <w:p w14:paraId="5E55FDBD" w14:textId="77777777" w:rsidR="009C20C4" w:rsidRPr="00C45155" w:rsidRDefault="009C20C4" w:rsidP="00A11832">
            <w:pPr>
              <w:spacing w:after="0" w:line="276" w:lineRule="auto"/>
              <w:jc w:val="center"/>
              <w:rPr>
                <w:rFonts w:ascii="Arial" w:hAnsi="Arial" w:cs="Arial"/>
                <w:sz w:val="20"/>
                <w:szCs w:val="20"/>
              </w:rPr>
            </w:pPr>
            <w:r w:rsidRPr="00C45155">
              <w:rPr>
                <w:rFonts w:ascii="Arial" w:hAnsi="Arial" w:cs="Arial"/>
                <w:sz w:val="20"/>
                <w:szCs w:val="20"/>
              </w:rPr>
              <w:t>3</w:t>
            </w:r>
          </w:p>
        </w:tc>
        <w:tc>
          <w:tcPr>
            <w:tcW w:w="1653" w:type="dxa"/>
            <w:vAlign w:val="center"/>
          </w:tcPr>
          <w:p w14:paraId="23F42191"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REGIDURÍA DE HACIENDA</w:t>
            </w:r>
          </w:p>
        </w:tc>
        <w:tc>
          <w:tcPr>
            <w:tcW w:w="3462" w:type="dxa"/>
          </w:tcPr>
          <w:p w14:paraId="67B86C59" w14:textId="77777777" w:rsidR="009C20C4" w:rsidRPr="00CF647D" w:rsidRDefault="009C20C4" w:rsidP="00A11832">
            <w:pPr>
              <w:spacing w:after="0" w:line="276" w:lineRule="auto"/>
              <w:rPr>
                <w:rFonts w:ascii="Arial" w:hAnsi="Arial" w:cs="Arial"/>
                <w:b/>
                <w:bCs/>
                <w:sz w:val="20"/>
                <w:szCs w:val="20"/>
              </w:rPr>
            </w:pPr>
            <w:r w:rsidRPr="00CF647D">
              <w:rPr>
                <w:rFonts w:ascii="Arial" w:hAnsi="Arial" w:cs="Arial"/>
                <w:b/>
                <w:bCs/>
                <w:sz w:val="20"/>
                <w:szCs w:val="20"/>
              </w:rPr>
              <w:t>REINA IVONE SANTOS MONTES</w:t>
            </w:r>
          </w:p>
        </w:tc>
        <w:tc>
          <w:tcPr>
            <w:tcW w:w="3123" w:type="dxa"/>
            <w:vMerge/>
          </w:tcPr>
          <w:p w14:paraId="292186C6" w14:textId="77777777" w:rsidR="009C20C4" w:rsidRDefault="009C20C4" w:rsidP="00A11832">
            <w:pPr>
              <w:spacing w:after="0" w:line="276" w:lineRule="auto"/>
              <w:jc w:val="center"/>
              <w:rPr>
                <w:rFonts w:ascii="Arial" w:hAnsi="Arial" w:cs="Arial"/>
                <w:sz w:val="20"/>
                <w:szCs w:val="20"/>
              </w:rPr>
            </w:pPr>
          </w:p>
        </w:tc>
      </w:tr>
      <w:tr w:rsidR="009C20C4" w:rsidRPr="00C45155" w14:paraId="489CCF60" w14:textId="77777777" w:rsidTr="00843E9A">
        <w:trPr>
          <w:trHeight w:val="285"/>
          <w:jc w:val="center"/>
        </w:trPr>
        <w:tc>
          <w:tcPr>
            <w:tcW w:w="550" w:type="dxa"/>
          </w:tcPr>
          <w:p w14:paraId="4A67CE9B" w14:textId="77777777" w:rsidR="009C20C4" w:rsidRPr="00C45155" w:rsidRDefault="009C20C4" w:rsidP="00A11832">
            <w:pPr>
              <w:spacing w:after="0" w:line="276" w:lineRule="auto"/>
              <w:jc w:val="center"/>
              <w:rPr>
                <w:rFonts w:ascii="Arial" w:hAnsi="Arial" w:cs="Arial"/>
                <w:sz w:val="20"/>
                <w:szCs w:val="20"/>
              </w:rPr>
            </w:pPr>
            <w:r>
              <w:rPr>
                <w:rFonts w:ascii="Arial" w:hAnsi="Arial" w:cs="Arial"/>
                <w:sz w:val="20"/>
                <w:szCs w:val="20"/>
              </w:rPr>
              <w:t>4</w:t>
            </w:r>
          </w:p>
        </w:tc>
        <w:tc>
          <w:tcPr>
            <w:tcW w:w="1653" w:type="dxa"/>
            <w:vAlign w:val="center"/>
          </w:tcPr>
          <w:p w14:paraId="0B6DF072"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REGIDURÍA DE EDUCACIÓN</w:t>
            </w:r>
          </w:p>
        </w:tc>
        <w:tc>
          <w:tcPr>
            <w:tcW w:w="3462" w:type="dxa"/>
          </w:tcPr>
          <w:p w14:paraId="13ADFA9E" w14:textId="6D023F3A" w:rsidR="009C20C4" w:rsidRPr="00CF647D" w:rsidRDefault="009C20C4" w:rsidP="00A11832">
            <w:pPr>
              <w:spacing w:after="0" w:line="276" w:lineRule="auto"/>
              <w:rPr>
                <w:rFonts w:ascii="Arial" w:hAnsi="Arial" w:cs="Arial"/>
                <w:b/>
                <w:bCs/>
                <w:sz w:val="20"/>
                <w:szCs w:val="20"/>
              </w:rPr>
            </w:pPr>
            <w:r w:rsidRPr="00CF647D">
              <w:rPr>
                <w:rFonts w:ascii="Arial" w:hAnsi="Arial" w:cs="Arial"/>
                <w:b/>
                <w:bCs/>
                <w:sz w:val="20"/>
                <w:szCs w:val="20"/>
              </w:rPr>
              <w:t>MARÍA DEL ROC</w:t>
            </w:r>
            <w:r w:rsidR="00900CA9">
              <w:rPr>
                <w:rFonts w:ascii="Arial" w:hAnsi="Arial" w:cs="Arial"/>
                <w:b/>
                <w:bCs/>
                <w:sz w:val="20"/>
                <w:szCs w:val="20"/>
              </w:rPr>
              <w:t>ÍO</w:t>
            </w:r>
            <w:r w:rsidRPr="00CF647D">
              <w:rPr>
                <w:rFonts w:ascii="Arial" w:hAnsi="Arial" w:cs="Arial"/>
                <w:b/>
                <w:bCs/>
                <w:sz w:val="20"/>
                <w:szCs w:val="20"/>
              </w:rPr>
              <w:t xml:space="preserve"> MENDOZA CORT</w:t>
            </w:r>
            <w:r w:rsidR="00900CA9">
              <w:rPr>
                <w:rFonts w:ascii="Arial" w:hAnsi="Arial" w:cs="Arial"/>
                <w:b/>
                <w:bCs/>
                <w:sz w:val="20"/>
                <w:szCs w:val="20"/>
              </w:rPr>
              <w:t>É</w:t>
            </w:r>
            <w:r w:rsidRPr="00CF647D">
              <w:rPr>
                <w:rFonts w:ascii="Arial" w:hAnsi="Arial" w:cs="Arial"/>
                <w:b/>
                <w:bCs/>
                <w:sz w:val="20"/>
                <w:szCs w:val="20"/>
              </w:rPr>
              <w:t>S</w:t>
            </w:r>
          </w:p>
        </w:tc>
        <w:tc>
          <w:tcPr>
            <w:tcW w:w="3123" w:type="dxa"/>
            <w:vMerge/>
          </w:tcPr>
          <w:p w14:paraId="14743187" w14:textId="77777777" w:rsidR="009C20C4" w:rsidRDefault="009C20C4" w:rsidP="00A11832">
            <w:pPr>
              <w:spacing w:after="0" w:line="276" w:lineRule="auto"/>
              <w:jc w:val="center"/>
              <w:rPr>
                <w:rFonts w:ascii="Arial" w:hAnsi="Arial" w:cs="Arial"/>
                <w:sz w:val="20"/>
                <w:szCs w:val="20"/>
              </w:rPr>
            </w:pPr>
          </w:p>
        </w:tc>
      </w:tr>
      <w:tr w:rsidR="009C20C4" w:rsidRPr="00C45155" w14:paraId="5B6C7D57" w14:textId="77777777" w:rsidTr="00843E9A">
        <w:trPr>
          <w:trHeight w:val="285"/>
          <w:jc w:val="center"/>
        </w:trPr>
        <w:tc>
          <w:tcPr>
            <w:tcW w:w="550" w:type="dxa"/>
          </w:tcPr>
          <w:p w14:paraId="42CC6CB8" w14:textId="77777777" w:rsidR="009C20C4" w:rsidRDefault="009C20C4" w:rsidP="00A11832">
            <w:pPr>
              <w:spacing w:after="0" w:line="276" w:lineRule="auto"/>
              <w:jc w:val="center"/>
              <w:rPr>
                <w:rFonts w:ascii="Arial" w:hAnsi="Arial" w:cs="Arial"/>
                <w:sz w:val="20"/>
                <w:szCs w:val="20"/>
              </w:rPr>
            </w:pPr>
            <w:r>
              <w:rPr>
                <w:rFonts w:ascii="Arial" w:hAnsi="Arial" w:cs="Arial"/>
                <w:sz w:val="20"/>
                <w:szCs w:val="20"/>
              </w:rPr>
              <w:t>5</w:t>
            </w:r>
          </w:p>
        </w:tc>
        <w:tc>
          <w:tcPr>
            <w:tcW w:w="1653" w:type="dxa"/>
            <w:vAlign w:val="center"/>
          </w:tcPr>
          <w:p w14:paraId="37739654"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OBRAS</w:t>
            </w:r>
          </w:p>
        </w:tc>
        <w:tc>
          <w:tcPr>
            <w:tcW w:w="3462" w:type="dxa"/>
          </w:tcPr>
          <w:p w14:paraId="685AD2EE" w14:textId="77777777" w:rsidR="009C20C4" w:rsidRDefault="009C20C4" w:rsidP="00A11832">
            <w:pPr>
              <w:spacing w:after="0" w:line="276" w:lineRule="auto"/>
              <w:rPr>
                <w:rFonts w:ascii="Arial" w:hAnsi="Arial" w:cs="Arial"/>
                <w:sz w:val="20"/>
                <w:szCs w:val="20"/>
              </w:rPr>
            </w:pPr>
            <w:r>
              <w:rPr>
                <w:rFonts w:ascii="Arial" w:hAnsi="Arial" w:cs="Arial"/>
                <w:sz w:val="20"/>
                <w:szCs w:val="20"/>
              </w:rPr>
              <w:t>BENIGNO SEBASTIÁN MORALES SALAZAR</w:t>
            </w:r>
          </w:p>
        </w:tc>
        <w:tc>
          <w:tcPr>
            <w:tcW w:w="3123" w:type="dxa"/>
            <w:vMerge/>
          </w:tcPr>
          <w:p w14:paraId="7F5ADA0F" w14:textId="77777777" w:rsidR="009C20C4" w:rsidRDefault="009C20C4" w:rsidP="00A11832">
            <w:pPr>
              <w:spacing w:after="0" w:line="276" w:lineRule="auto"/>
              <w:jc w:val="center"/>
              <w:rPr>
                <w:rFonts w:ascii="Arial" w:hAnsi="Arial" w:cs="Arial"/>
                <w:sz w:val="20"/>
                <w:szCs w:val="20"/>
              </w:rPr>
            </w:pPr>
          </w:p>
        </w:tc>
      </w:tr>
      <w:tr w:rsidR="009C20C4" w:rsidRPr="00C45155" w14:paraId="4C3B2109" w14:textId="77777777" w:rsidTr="00843E9A">
        <w:trPr>
          <w:trHeight w:val="285"/>
          <w:jc w:val="center"/>
        </w:trPr>
        <w:tc>
          <w:tcPr>
            <w:tcW w:w="550" w:type="dxa"/>
          </w:tcPr>
          <w:p w14:paraId="6C11513D" w14:textId="77777777" w:rsidR="009C20C4" w:rsidRDefault="009C20C4" w:rsidP="00A11832">
            <w:pPr>
              <w:spacing w:after="0" w:line="276" w:lineRule="auto"/>
              <w:jc w:val="center"/>
              <w:rPr>
                <w:rFonts w:ascii="Arial" w:hAnsi="Arial" w:cs="Arial"/>
                <w:sz w:val="20"/>
                <w:szCs w:val="20"/>
              </w:rPr>
            </w:pPr>
            <w:r>
              <w:rPr>
                <w:rFonts w:ascii="Arial" w:hAnsi="Arial" w:cs="Arial"/>
                <w:sz w:val="20"/>
                <w:szCs w:val="20"/>
              </w:rPr>
              <w:t>6</w:t>
            </w:r>
          </w:p>
        </w:tc>
        <w:tc>
          <w:tcPr>
            <w:tcW w:w="1653" w:type="dxa"/>
            <w:vAlign w:val="center"/>
          </w:tcPr>
          <w:p w14:paraId="6F667ACE"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SALUD</w:t>
            </w:r>
          </w:p>
        </w:tc>
        <w:tc>
          <w:tcPr>
            <w:tcW w:w="3462" w:type="dxa"/>
          </w:tcPr>
          <w:p w14:paraId="49823589" w14:textId="77777777" w:rsidR="009C20C4" w:rsidRDefault="009C20C4" w:rsidP="00A11832">
            <w:pPr>
              <w:spacing w:after="0" w:line="276" w:lineRule="auto"/>
              <w:rPr>
                <w:rFonts w:ascii="Arial" w:hAnsi="Arial" w:cs="Arial"/>
                <w:sz w:val="20"/>
                <w:szCs w:val="20"/>
              </w:rPr>
            </w:pPr>
            <w:r>
              <w:rPr>
                <w:rFonts w:ascii="Arial" w:hAnsi="Arial" w:cs="Arial"/>
                <w:sz w:val="20"/>
                <w:szCs w:val="20"/>
              </w:rPr>
              <w:t>CATALINO JOAQUÍN LÓPEZ ZAFRA</w:t>
            </w:r>
          </w:p>
        </w:tc>
        <w:tc>
          <w:tcPr>
            <w:tcW w:w="3123" w:type="dxa"/>
            <w:vMerge/>
          </w:tcPr>
          <w:p w14:paraId="234C969F" w14:textId="77777777" w:rsidR="009C20C4" w:rsidRDefault="009C20C4" w:rsidP="00A11832">
            <w:pPr>
              <w:spacing w:after="0" w:line="276" w:lineRule="auto"/>
              <w:jc w:val="center"/>
              <w:rPr>
                <w:rFonts w:ascii="Arial" w:hAnsi="Arial" w:cs="Arial"/>
                <w:sz w:val="20"/>
                <w:szCs w:val="20"/>
              </w:rPr>
            </w:pPr>
          </w:p>
        </w:tc>
      </w:tr>
      <w:tr w:rsidR="009C20C4" w:rsidRPr="00C45155" w14:paraId="408190C4" w14:textId="77777777" w:rsidTr="00843E9A">
        <w:trPr>
          <w:trHeight w:val="285"/>
          <w:jc w:val="center"/>
        </w:trPr>
        <w:tc>
          <w:tcPr>
            <w:tcW w:w="550" w:type="dxa"/>
          </w:tcPr>
          <w:p w14:paraId="136F36DB" w14:textId="77777777" w:rsidR="009C20C4" w:rsidRDefault="009C20C4" w:rsidP="00A11832">
            <w:pPr>
              <w:spacing w:after="0" w:line="276" w:lineRule="auto"/>
              <w:jc w:val="center"/>
              <w:rPr>
                <w:rFonts w:ascii="Arial" w:hAnsi="Arial" w:cs="Arial"/>
                <w:sz w:val="20"/>
                <w:szCs w:val="20"/>
              </w:rPr>
            </w:pPr>
            <w:r>
              <w:rPr>
                <w:rFonts w:ascii="Arial" w:hAnsi="Arial" w:cs="Arial"/>
                <w:sz w:val="20"/>
                <w:szCs w:val="20"/>
              </w:rPr>
              <w:t>7</w:t>
            </w:r>
          </w:p>
        </w:tc>
        <w:tc>
          <w:tcPr>
            <w:tcW w:w="1653" w:type="dxa"/>
            <w:vAlign w:val="center"/>
          </w:tcPr>
          <w:p w14:paraId="2C982835" w14:textId="77777777" w:rsidR="009C20C4" w:rsidRPr="00C45155" w:rsidRDefault="009C20C4" w:rsidP="00A11832">
            <w:pPr>
              <w:spacing w:after="0" w:line="276" w:lineRule="auto"/>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ALUMBRADO</w:t>
            </w:r>
          </w:p>
        </w:tc>
        <w:tc>
          <w:tcPr>
            <w:tcW w:w="3462" w:type="dxa"/>
          </w:tcPr>
          <w:p w14:paraId="644B3904" w14:textId="77777777" w:rsidR="009C20C4" w:rsidRPr="00CF647D" w:rsidRDefault="009C20C4" w:rsidP="00A11832">
            <w:pPr>
              <w:spacing w:after="0" w:line="276" w:lineRule="auto"/>
              <w:rPr>
                <w:rFonts w:ascii="Arial" w:hAnsi="Arial" w:cs="Arial"/>
                <w:b/>
                <w:bCs/>
                <w:sz w:val="20"/>
                <w:szCs w:val="20"/>
              </w:rPr>
            </w:pPr>
            <w:r w:rsidRPr="00CF647D">
              <w:rPr>
                <w:rFonts w:ascii="Arial" w:hAnsi="Arial" w:cs="Arial"/>
                <w:b/>
                <w:bCs/>
                <w:sz w:val="20"/>
                <w:szCs w:val="20"/>
              </w:rPr>
              <w:t xml:space="preserve">MARISELA RAMOS GUTIÉRREZ </w:t>
            </w:r>
          </w:p>
        </w:tc>
        <w:tc>
          <w:tcPr>
            <w:tcW w:w="3123" w:type="dxa"/>
            <w:vMerge/>
          </w:tcPr>
          <w:p w14:paraId="34D73E66" w14:textId="77777777" w:rsidR="009C20C4" w:rsidRDefault="009C20C4" w:rsidP="00A11832">
            <w:pPr>
              <w:spacing w:after="0" w:line="276" w:lineRule="auto"/>
              <w:jc w:val="center"/>
              <w:rPr>
                <w:rFonts w:ascii="Arial" w:hAnsi="Arial" w:cs="Arial"/>
                <w:sz w:val="20"/>
                <w:szCs w:val="20"/>
              </w:rPr>
            </w:pPr>
          </w:p>
        </w:tc>
      </w:tr>
    </w:tbl>
    <w:p w14:paraId="34367273" w14:textId="44B5697A" w:rsidR="001F6D73" w:rsidRPr="00C45155" w:rsidRDefault="009A4C77" w:rsidP="00FD5CC3">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w:t>
      </w:r>
      <w:r w:rsidR="00F05421" w:rsidRPr="00C45155">
        <w:rPr>
          <w:rFonts w:ascii="Arial" w:hAnsi="Arial" w:cs="Arial"/>
          <w:sz w:val="24"/>
          <w:szCs w:val="24"/>
        </w:rPr>
        <w:t xml:space="preserve">En los términos expuestos en el inciso </w:t>
      </w:r>
      <w:r w:rsidR="00843E9A" w:rsidRPr="00843E9A">
        <w:rPr>
          <w:rFonts w:ascii="Arial" w:hAnsi="Arial" w:cs="Arial"/>
          <w:b/>
          <w:bCs/>
          <w:sz w:val="24"/>
          <w:szCs w:val="24"/>
        </w:rPr>
        <w:t>f</w:t>
      </w:r>
      <w:r w:rsidR="00F05421" w:rsidRPr="00843E9A">
        <w:rPr>
          <w:rFonts w:ascii="Arial" w:hAnsi="Arial" w:cs="Arial"/>
          <w:b/>
          <w:bCs/>
          <w:sz w:val="24"/>
          <w:szCs w:val="24"/>
        </w:rPr>
        <w:t>)</w:t>
      </w:r>
      <w:r w:rsidR="00F05421" w:rsidRPr="00C45155">
        <w:rPr>
          <w:rFonts w:ascii="Arial" w:hAnsi="Arial" w:cs="Arial"/>
          <w:sz w:val="24"/>
          <w:szCs w:val="24"/>
        </w:rPr>
        <w:t xml:space="preserve">, de la </w:t>
      </w:r>
      <w:r w:rsidR="00F05421" w:rsidRPr="00C45155">
        <w:rPr>
          <w:rFonts w:ascii="Arial" w:hAnsi="Arial" w:cs="Arial"/>
          <w:b/>
          <w:bCs/>
          <w:sz w:val="24"/>
          <w:szCs w:val="24"/>
        </w:rPr>
        <w:t>TERCERA</w:t>
      </w:r>
      <w:r w:rsidR="00F05421" w:rsidRPr="00C45155">
        <w:rPr>
          <w:rFonts w:ascii="Arial" w:hAnsi="Arial" w:cs="Arial"/>
          <w:sz w:val="24"/>
          <w:szCs w:val="24"/>
        </w:rPr>
        <w:t xml:space="preserve"> Razón Jurídica del presente Acuerdo, </w:t>
      </w:r>
      <w:r w:rsidR="001F6D73" w:rsidRPr="00C45155">
        <w:rPr>
          <w:rFonts w:ascii="Arial" w:hAnsi="Arial" w:cs="Arial"/>
          <w:sz w:val="24"/>
          <w:szCs w:val="24"/>
        </w:rPr>
        <w:t xml:space="preserve">se reconoce que el municipio de </w:t>
      </w:r>
      <w:r w:rsidR="00056A15">
        <w:rPr>
          <w:rFonts w:ascii="Arial" w:hAnsi="Arial" w:cs="Arial"/>
          <w:sz w:val="24"/>
          <w:szCs w:val="24"/>
        </w:rPr>
        <w:t>San Sebastián Tecomaxtlahuaca</w:t>
      </w:r>
      <w:r w:rsidR="001F6D73" w:rsidRPr="00C45155">
        <w:rPr>
          <w:rFonts w:ascii="Arial" w:hAnsi="Arial" w:cs="Arial"/>
          <w:sz w:val="24"/>
          <w:szCs w:val="24"/>
        </w:rPr>
        <w:t xml:space="preserve">, </w:t>
      </w:r>
      <w:r w:rsidR="00C0312F" w:rsidRPr="00C45155">
        <w:rPr>
          <w:rFonts w:ascii="Arial" w:hAnsi="Arial" w:cs="Arial"/>
          <w:sz w:val="24"/>
          <w:szCs w:val="24"/>
        </w:rPr>
        <w:t xml:space="preserve">Oaxaca, </w:t>
      </w:r>
      <w:r w:rsidR="001F6D73" w:rsidRPr="00C45155">
        <w:rPr>
          <w:rFonts w:ascii="Arial" w:hAnsi="Arial" w:cs="Arial"/>
          <w:sz w:val="24"/>
          <w:szCs w:val="24"/>
        </w:rPr>
        <w:t>ha adoptado medidas que garantizan a las mujeres a ejercer su derecho de votar, así como de acceder a cargos de elección popular en condiciones de igualdad</w:t>
      </w:r>
      <w:r w:rsidR="00CB454D" w:rsidRPr="00C45155">
        <w:rPr>
          <w:rFonts w:ascii="Arial" w:hAnsi="Arial" w:cs="Arial"/>
          <w:sz w:val="24"/>
          <w:szCs w:val="24"/>
        </w:rPr>
        <w:t xml:space="preserve">, </w:t>
      </w:r>
      <w:r w:rsidR="00CB454D" w:rsidRPr="00C45155">
        <w:rPr>
          <w:rFonts w:ascii="Arial" w:hAnsi="Arial" w:cs="Arial"/>
          <w:b/>
          <w:bCs/>
          <w:sz w:val="24"/>
          <w:szCs w:val="24"/>
        </w:rPr>
        <w:t>haciendo tangible el principio de paridad de género</w:t>
      </w:r>
      <w:r w:rsidR="00C21D59">
        <w:rPr>
          <w:rFonts w:ascii="Arial" w:hAnsi="Arial" w:cs="Arial"/>
          <w:b/>
          <w:bCs/>
          <w:sz w:val="24"/>
          <w:szCs w:val="24"/>
        </w:rPr>
        <w:t>.</w:t>
      </w:r>
    </w:p>
    <w:p w14:paraId="4F1A0C16" w14:textId="4BA99356" w:rsidR="00802FA4" w:rsidRPr="00C45155" w:rsidRDefault="00AC7996" w:rsidP="00FD5CC3">
      <w:pPr>
        <w:spacing w:before="240" w:line="276" w:lineRule="auto"/>
        <w:rPr>
          <w:rFonts w:ascii="Arial" w:hAnsi="Arial" w:cs="Arial"/>
          <w:sz w:val="24"/>
          <w:szCs w:val="24"/>
        </w:rPr>
      </w:pPr>
      <w:r w:rsidRPr="00C45155">
        <w:rPr>
          <w:rFonts w:ascii="Arial" w:hAnsi="Arial" w:cs="Arial"/>
          <w:b/>
          <w:bCs/>
          <w:sz w:val="24"/>
          <w:szCs w:val="24"/>
        </w:rPr>
        <w:t>TERCERO.</w:t>
      </w:r>
      <w:r w:rsidR="00132C14" w:rsidRPr="003B6A42">
        <w:rPr>
          <w:rFonts w:ascii="Arial" w:hAnsi="Arial" w:cs="Arial"/>
          <w:sz w:val="24"/>
          <w:szCs w:val="24"/>
        </w:rPr>
        <w:t xml:space="preserve"> </w:t>
      </w:r>
      <w:r w:rsidR="00132C14">
        <w:rPr>
          <w:rFonts w:ascii="Arial" w:hAnsi="Arial" w:cs="Arial"/>
          <w:sz w:val="24"/>
          <w:szCs w:val="24"/>
        </w:rPr>
        <w:t>Por lo explicado</w:t>
      </w:r>
      <w:r w:rsidR="00132C14" w:rsidRPr="00C45155" w:rsidDel="00132C14">
        <w:rPr>
          <w:rFonts w:ascii="Arial" w:hAnsi="Arial" w:cs="Arial"/>
          <w:sz w:val="24"/>
          <w:szCs w:val="24"/>
        </w:rPr>
        <w:t xml:space="preserve"> </w:t>
      </w:r>
      <w:r w:rsidRPr="00C45155">
        <w:rPr>
          <w:rFonts w:ascii="Arial" w:hAnsi="Arial" w:cs="Arial"/>
          <w:sz w:val="24"/>
          <w:szCs w:val="24"/>
        </w:rPr>
        <w:t xml:space="preserve">en el inciso </w:t>
      </w:r>
      <w:r w:rsidR="00132C14">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w:t>
      </w:r>
      <w:r w:rsidR="00F05421" w:rsidRPr="00C45155">
        <w:rPr>
          <w:rFonts w:ascii="Arial" w:hAnsi="Arial" w:cs="Arial"/>
          <w:sz w:val="24"/>
          <w:szCs w:val="24"/>
        </w:rPr>
        <w:t xml:space="preserve">se </w:t>
      </w:r>
      <w:r w:rsidR="00CB454D" w:rsidRPr="00C45155">
        <w:rPr>
          <w:rFonts w:ascii="Arial" w:hAnsi="Arial" w:cs="Arial"/>
          <w:sz w:val="24"/>
          <w:szCs w:val="24"/>
        </w:rPr>
        <w:t xml:space="preserve">formula un respetuoso exhorto </w:t>
      </w:r>
      <w:r w:rsidR="00F05421" w:rsidRPr="00C45155">
        <w:rPr>
          <w:rFonts w:ascii="Arial" w:hAnsi="Arial" w:cs="Arial"/>
          <w:sz w:val="24"/>
          <w:szCs w:val="24"/>
        </w:rPr>
        <w:t>a las autoridades, a la Asamblea General y a la comunidad</w:t>
      </w:r>
      <w:r w:rsidRPr="00C45155">
        <w:rPr>
          <w:rFonts w:ascii="Arial" w:hAnsi="Arial" w:cs="Arial"/>
          <w:sz w:val="24"/>
          <w:szCs w:val="24"/>
        </w:rPr>
        <w:t xml:space="preserve"> en general</w:t>
      </w:r>
      <w:r w:rsidR="00F05421" w:rsidRPr="00C45155">
        <w:rPr>
          <w:rFonts w:ascii="Arial" w:hAnsi="Arial" w:cs="Arial"/>
          <w:sz w:val="24"/>
          <w:szCs w:val="24"/>
        </w:rPr>
        <w:t xml:space="preserve">, para que, </w:t>
      </w:r>
      <w:bookmarkStart w:id="32" w:name="_Hlk107313399"/>
      <w:r w:rsidRPr="00C45155">
        <w:rPr>
          <w:rFonts w:ascii="Arial" w:hAnsi="Arial" w:cs="Arial"/>
          <w:sz w:val="24"/>
          <w:szCs w:val="24"/>
        </w:rPr>
        <w:t>continúen garantizando la integración de mujeres en el Cabildo Municipal en condiciones de igualdad</w:t>
      </w:r>
      <w:r w:rsidR="00132C14">
        <w:rPr>
          <w:rFonts w:ascii="Arial" w:hAnsi="Arial" w:cs="Arial"/>
          <w:sz w:val="24"/>
          <w:szCs w:val="24"/>
        </w:rPr>
        <w:t>,</w:t>
      </w:r>
      <w:r w:rsidRPr="00C45155">
        <w:rPr>
          <w:rFonts w:ascii="Arial" w:hAnsi="Arial" w:cs="Arial"/>
          <w:sz w:val="24"/>
          <w:szCs w:val="24"/>
        </w:rPr>
        <w:t xml:space="preserve"> libre de violencia</w:t>
      </w:r>
      <w:r w:rsidR="00132C14">
        <w:rPr>
          <w:rFonts w:ascii="Arial" w:hAnsi="Arial" w:cs="Arial"/>
          <w:sz w:val="24"/>
          <w:szCs w:val="24"/>
        </w:rPr>
        <w:t xml:space="preserve"> </w:t>
      </w:r>
      <w:r w:rsidRPr="00C45155">
        <w:rPr>
          <w:rFonts w:ascii="Arial" w:hAnsi="Arial" w:cs="Arial"/>
          <w:sz w:val="24"/>
          <w:szCs w:val="24"/>
        </w:rPr>
        <w:t>y</w:t>
      </w:r>
      <w:r w:rsidR="00132C14">
        <w:rPr>
          <w:rFonts w:ascii="Arial" w:hAnsi="Arial" w:cs="Arial"/>
          <w:sz w:val="24"/>
          <w:szCs w:val="24"/>
        </w:rPr>
        <w:t xml:space="preserve"> en posiciones de mayor responsabilidad a las logradas hasta el momento</w:t>
      </w:r>
      <w:r w:rsidR="00073223">
        <w:rPr>
          <w:rFonts w:ascii="Arial" w:hAnsi="Arial" w:cs="Arial"/>
          <w:sz w:val="24"/>
          <w:szCs w:val="24"/>
        </w:rPr>
        <w:t>,</w:t>
      </w:r>
      <w:r w:rsidRPr="00C45155">
        <w:rPr>
          <w:rFonts w:ascii="Arial" w:hAnsi="Arial" w:cs="Arial"/>
          <w:sz w:val="24"/>
          <w:szCs w:val="24"/>
        </w:rPr>
        <w:t xml:space="preserve"> con ello, dar cumplimiento con lo establecido en la Constitución Federal y los tratados internacionales aplicables en la materia</w:t>
      </w:r>
      <w:r w:rsidR="00073223">
        <w:rPr>
          <w:rFonts w:ascii="Arial" w:hAnsi="Arial" w:cs="Arial"/>
          <w:sz w:val="24"/>
          <w:szCs w:val="24"/>
        </w:rPr>
        <w:t xml:space="preserve">. </w:t>
      </w:r>
      <w:r w:rsidRPr="00C45155">
        <w:rPr>
          <w:rFonts w:ascii="Arial" w:hAnsi="Arial" w:cs="Arial"/>
          <w:sz w:val="24"/>
          <w:szCs w:val="24"/>
        </w:rPr>
        <w:t xml:space="preserve">De no ser así, el Consejo General </w:t>
      </w:r>
      <w:r w:rsidR="00F67F7C">
        <w:rPr>
          <w:rFonts w:ascii="Arial" w:hAnsi="Arial" w:cs="Arial"/>
          <w:sz w:val="24"/>
          <w:szCs w:val="24"/>
        </w:rPr>
        <w:t xml:space="preserve">de este Instituto </w:t>
      </w:r>
      <w:r w:rsidRPr="00C45155">
        <w:rPr>
          <w:rFonts w:ascii="Arial" w:hAnsi="Arial" w:cs="Arial"/>
          <w:sz w:val="24"/>
          <w:szCs w:val="24"/>
        </w:rPr>
        <w:t>estará impedido para calificar como legalmente válida el proceso electivo.</w:t>
      </w:r>
    </w:p>
    <w:bookmarkEnd w:id="32"/>
    <w:p w14:paraId="20C7CA25" w14:textId="3E36F394" w:rsidR="00073223" w:rsidRDefault="00F05421" w:rsidP="00FD5CC3">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00073223" w:rsidRPr="00AA70DE">
        <w:rPr>
          <w:rFonts w:ascii="Arial" w:hAnsi="Arial" w:cs="Arial"/>
          <w:bCs/>
          <w:sz w:val="24"/>
          <w:szCs w:val="24"/>
        </w:rPr>
        <w:t>Dado lo expresado</w:t>
      </w:r>
      <w:r w:rsidR="00073223">
        <w:rPr>
          <w:rFonts w:ascii="Arial" w:hAnsi="Arial" w:cs="Arial"/>
          <w:b/>
          <w:sz w:val="24"/>
          <w:szCs w:val="24"/>
        </w:rPr>
        <w:t xml:space="preserve"> </w:t>
      </w:r>
      <w:r w:rsidR="00073223" w:rsidRPr="003B6A42">
        <w:rPr>
          <w:rFonts w:ascii="Arial" w:hAnsi="Arial" w:cs="Arial"/>
          <w:sz w:val="24"/>
          <w:szCs w:val="24"/>
        </w:rPr>
        <w:t xml:space="preserve">en el inciso </w:t>
      </w:r>
      <w:r w:rsidR="00073223">
        <w:rPr>
          <w:rFonts w:ascii="Arial" w:hAnsi="Arial" w:cs="Arial"/>
          <w:b/>
          <w:bCs/>
          <w:sz w:val="24"/>
          <w:szCs w:val="24"/>
        </w:rPr>
        <w:t>b</w:t>
      </w:r>
      <w:r w:rsidR="00073223" w:rsidRPr="003B6A42">
        <w:rPr>
          <w:rFonts w:ascii="Arial" w:hAnsi="Arial" w:cs="Arial"/>
          <w:b/>
          <w:bCs/>
          <w:sz w:val="24"/>
          <w:szCs w:val="24"/>
        </w:rPr>
        <w:t>),</w:t>
      </w:r>
      <w:r w:rsidR="00073223" w:rsidRPr="003B6A42">
        <w:rPr>
          <w:rFonts w:ascii="Arial" w:hAnsi="Arial" w:cs="Arial"/>
          <w:sz w:val="24"/>
          <w:szCs w:val="24"/>
        </w:rPr>
        <w:t xml:space="preserve"> de la </w:t>
      </w:r>
      <w:r w:rsidR="00073223" w:rsidRPr="003B6A42">
        <w:rPr>
          <w:rFonts w:ascii="Arial" w:hAnsi="Arial" w:cs="Arial"/>
          <w:b/>
          <w:bCs/>
          <w:sz w:val="24"/>
          <w:szCs w:val="24"/>
        </w:rPr>
        <w:t>TERCERA</w:t>
      </w:r>
      <w:r w:rsidR="00073223"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073223">
        <w:rPr>
          <w:rFonts w:ascii="Arial" w:hAnsi="Arial" w:cs="Arial"/>
          <w:sz w:val="24"/>
          <w:szCs w:val="24"/>
        </w:rPr>
        <w:t xml:space="preserve">el efecto de </w:t>
      </w:r>
      <w:r w:rsidR="00073223" w:rsidRPr="003B6A42">
        <w:rPr>
          <w:rFonts w:ascii="Arial" w:hAnsi="Arial" w:cs="Arial"/>
          <w:sz w:val="24"/>
          <w:szCs w:val="24"/>
        </w:rPr>
        <w:t xml:space="preserve">que </w:t>
      </w:r>
      <w:r w:rsidR="00073223">
        <w:rPr>
          <w:rFonts w:ascii="Arial" w:hAnsi="Arial" w:cs="Arial"/>
          <w:sz w:val="24"/>
          <w:szCs w:val="24"/>
        </w:rPr>
        <w:t xml:space="preserve">garanticen una vida libre de </w:t>
      </w:r>
      <w:r w:rsidR="00073223" w:rsidRPr="007057E4">
        <w:rPr>
          <w:rFonts w:ascii="Arial" w:hAnsi="Arial" w:cs="Arial"/>
          <w:sz w:val="24"/>
          <w:szCs w:val="24"/>
        </w:rPr>
        <w:t xml:space="preserve">violencia política para las mujeres, así como </w:t>
      </w:r>
      <w:r w:rsidR="00073223" w:rsidRPr="00AA70DE">
        <w:rPr>
          <w:rFonts w:ascii="Arial" w:hAnsi="Arial" w:cs="Arial"/>
          <w:sz w:val="24"/>
          <w:szCs w:val="24"/>
        </w:rPr>
        <w:t xml:space="preserve">el pleno desarrollo y goce de los derechos político electorales en los cargos de elección popular, no solo </w:t>
      </w:r>
      <w:r w:rsidR="00073223" w:rsidRPr="00AA70DE">
        <w:rPr>
          <w:rFonts w:ascii="Arial" w:hAnsi="Arial" w:cs="Arial"/>
          <w:sz w:val="24"/>
          <w:szCs w:val="24"/>
        </w:rPr>
        <w:lastRenderedPageBreak/>
        <w:t xml:space="preserve">con el derecho de votar y ser votadas, sino también en desempeño de sus funciones para las cuales fueron </w:t>
      </w:r>
      <w:r w:rsidR="00073223" w:rsidRPr="007057E4">
        <w:rPr>
          <w:rFonts w:ascii="Arial" w:hAnsi="Arial" w:cs="Arial"/>
          <w:sz w:val="24"/>
          <w:szCs w:val="24"/>
        </w:rPr>
        <w:t>nombradas.</w:t>
      </w:r>
    </w:p>
    <w:p w14:paraId="27885472" w14:textId="3EBA648D" w:rsidR="009F0ADE" w:rsidRPr="00C45155" w:rsidRDefault="00073223"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00CC7768" w:rsidRPr="00C45155">
        <w:rPr>
          <w:rFonts w:ascii="Arial" w:hAnsi="Arial" w:cs="Arial"/>
          <w:sz w:val="24"/>
          <w:szCs w:val="24"/>
        </w:rPr>
        <w:t xml:space="preserve">En cumplimiento a lo indicado en el inciso </w:t>
      </w:r>
      <w:r>
        <w:rPr>
          <w:rFonts w:ascii="Arial" w:hAnsi="Arial" w:cs="Arial"/>
          <w:b/>
          <w:bCs/>
          <w:sz w:val="24"/>
          <w:szCs w:val="24"/>
        </w:rPr>
        <w:t>i</w:t>
      </w:r>
      <w:r w:rsidR="00CC7768" w:rsidRPr="00C45155">
        <w:rPr>
          <w:rFonts w:ascii="Arial" w:hAnsi="Arial" w:cs="Arial"/>
          <w:b/>
          <w:bCs/>
          <w:sz w:val="24"/>
          <w:szCs w:val="24"/>
        </w:rPr>
        <w:t>)</w:t>
      </w:r>
      <w:r w:rsidR="00CC7768" w:rsidRPr="00C45155">
        <w:rPr>
          <w:rFonts w:ascii="Arial" w:hAnsi="Arial" w:cs="Arial"/>
          <w:sz w:val="24"/>
          <w:szCs w:val="24"/>
        </w:rPr>
        <w:t xml:space="preserve"> de la </w:t>
      </w:r>
      <w:r w:rsidR="00CC7768" w:rsidRPr="00C45155">
        <w:rPr>
          <w:rFonts w:ascii="Arial" w:hAnsi="Arial" w:cs="Arial"/>
          <w:b/>
          <w:bCs/>
          <w:sz w:val="24"/>
          <w:szCs w:val="24"/>
        </w:rPr>
        <w:t>TERCERA</w:t>
      </w:r>
      <w:r w:rsidR="00CC7768" w:rsidRPr="00C45155">
        <w:rPr>
          <w:rFonts w:ascii="Arial" w:hAnsi="Arial" w:cs="Arial"/>
          <w:sz w:val="24"/>
          <w:szCs w:val="24"/>
        </w:rPr>
        <w:t xml:space="preserve"> Razón Jurídica</w:t>
      </w:r>
      <w:r w:rsidR="00634A5C" w:rsidRPr="00C45155">
        <w:rPr>
          <w:rFonts w:ascii="Arial" w:hAnsi="Arial" w:cs="Arial"/>
          <w:sz w:val="24"/>
          <w:szCs w:val="24"/>
        </w:rPr>
        <w:t xml:space="preserve">, </w:t>
      </w:r>
      <w:bookmarkStart w:id="33" w:name="_Hlk125539658"/>
      <w:r w:rsidR="00841645" w:rsidRPr="00F72E98">
        <w:rPr>
          <w:rFonts w:ascii="Arial" w:hAnsi="Arial" w:cs="Arial"/>
          <w:color w:val="000000" w:themeColor="text1"/>
          <w:sz w:val="24"/>
          <w:szCs w:val="24"/>
        </w:rPr>
        <w:t xml:space="preserve">por conducto de la Secretaría </w:t>
      </w:r>
      <w:r w:rsidR="00841645">
        <w:rPr>
          <w:rFonts w:ascii="Arial" w:hAnsi="Arial" w:cs="Arial"/>
          <w:color w:val="000000" w:themeColor="text1"/>
          <w:sz w:val="24"/>
          <w:szCs w:val="24"/>
        </w:rPr>
        <w:t>Técnica de la Comisión</w:t>
      </w:r>
      <w:r w:rsidR="00841645" w:rsidRPr="00F72E98">
        <w:rPr>
          <w:rFonts w:ascii="Arial" w:hAnsi="Arial" w:cs="Arial"/>
          <w:color w:val="000000" w:themeColor="text1"/>
          <w:sz w:val="24"/>
          <w:szCs w:val="24"/>
        </w:rPr>
        <w:t xml:space="preserve">, </w:t>
      </w:r>
      <w:r w:rsidR="00841645">
        <w:rPr>
          <w:rFonts w:ascii="Arial" w:hAnsi="Arial" w:cs="Arial"/>
          <w:color w:val="000000" w:themeColor="text1"/>
          <w:sz w:val="24"/>
          <w:szCs w:val="24"/>
        </w:rPr>
        <w:t>túrnese</w:t>
      </w:r>
      <w:r w:rsidR="00841645" w:rsidRPr="00F72E98">
        <w:rPr>
          <w:rFonts w:ascii="Arial" w:hAnsi="Arial" w:cs="Arial"/>
          <w:color w:val="000000" w:themeColor="text1"/>
          <w:sz w:val="24"/>
          <w:szCs w:val="24"/>
        </w:rPr>
        <w:t xml:space="preserve"> el presente Acuerdo a</w:t>
      </w:r>
      <w:r w:rsidR="00841645">
        <w:rPr>
          <w:rFonts w:ascii="Arial" w:hAnsi="Arial" w:cs="Arial"/>
          <w:color w:val="000000" w:themeColor="text1"/>
          <w:sz w:val="24"/>
          <w:szCs w:val="24"/>
        </w:rPr>
        <w:t xml:space="preserve"> </w:t>
      </w:r>
      <w:r w:rsidR="00841645" w:rsidRPr="00F72E98">
        <w:rPr>
          <w:rFonts w:ascii="Arial" w:hAnsi="Arial" w:cs="Arial"/>
          <w:color w:val="000000" w:themeColor="text1"/>
          <w:sz w:val="24"/>
          <w:szCs w:val="24"/>
        </w:rPr>
        <w:t>l</w:t>
      </w:r>
      <w:r w:rsidR="00841645">
        <w:rPr>
          <w:rFonts w:ascii="Arial" w:hAnsi="Arial" w:cs="Arial"/>
          <w:color w:val="000000" w:themeColor="text1"/>
          <w:sz w:val="24"/>
          <w:szCs w:val="24"/>
        </w:rPr>
        <w:t xml:space="preserve">a Secretaría Ejecutiva del Instituto </w:t>
      </w:r>
      <w:r w:rsidR="00841645" w:rsidRPr="00F72E98">
        <w:rPr>
          <w:rFonts w:ascii="Arial" w:hAnsi="Arial" w:cs="Arial"/>
          <w:color w:val="000000" w:themeColor="text1"/>
          <w:sz w:val="24"/>
          <w:szCs w:val="24"/>
        </w:rPr>
        <w:t>para los efectos legales correspondientes</w:t>
      </w:r>
      <w:bookmarkEnd w:id="33"/>
      <w:r w:rsidR="00634A5C" w:rsidRPr="00C45155">
        <w:rPr>
          <w:rFonts w:ascii="Arial" w:hAnsi="Arial" w:cs="Arial"/>
          <w:sz w:val="24"/>
          <w:szCs w:val="24"/>
        </w:rPr>
        <w:t>.</w:t>
      </w:r>
    </w:p>
    <w:p w14:paraId="341C6F48" w14:textId="7E6D9FEB" w:rsidR="009F0ADE" w:rsidRDefault="00073223" w:rsidP="00FD5CC3">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00634A5C" w:rsidRPr="00C45155">
        <w:rPr>
          <w:rFonts w:ascii="Arial" w:hAnsi="Arial" w:cs="Arial"/>
          <w:bCs/>
          <w:sz w:val="24"/>
          <w:szCs w:val="24"/>
        </w:rPr>
        <w:t xml:space="preserve">De conformidad con lo establecido en el artículo 27 del Reglamento de sesiones del Consejo General, publíquese el presente </w:t>
      </w:r>
      <w:r w:rsidR="00D23966" w:rsidRPr="00C45155">
        <w:rPr>
          <w:rFonts w:ascii="Arial" w:hAnsi="Arial" w:cs="Arial"/>
          <w:bCs/>
          <w:sz w:val="24"/>
          <w:szCs w:val="24"/>
        </w:rPr>
        <w:t>A</w:t>
      </w:r>
      <w:r w:rsidR="00634A5C" w:rsidRPr="00C45155">
        <w:rPr>
          <w:rFonts w:ascii="Arial" w:hAnsi="Arial" w:cs="Arial"/>
          <w:bCs/>
          <w:sz w:val="24"/>
          <w:szCs w:val="24"/>
        </w:rPr>
        <w:t>cuerdo en la Gaceta Electoral de este Instituto</w:t>
      </w:r>
      <w:r w:rsidR="0064072E" w:rsidRPr="00C45155">
        <w:rPr>
          <w:rFonts w:ascii="Arial" w:hAnsi="Arial" w:cs="Arial"/>
          <w:sz w:val="24"/>
          <w:szCs w:val="24"/>
        </w:rPr>
        <w:t xml:space="preserve"> y hágase del conocimiento público en la página de Internet</w:t>
      </w:r>
      <w:r w:rsidR="00AF5238" w:rsidRPr="00C45155">
        <w:rPr>
          <w:rFonts w:ascii="Arial" w:hAnsi="Arial" w:cs="Arial"/>
          <w:sz w:val="24"/>
          <w:szCs w:val="24"/>
        </w:rPr>
        <w:t>.</w:t>
      </w:r>
    </w:p>
    <w:p w14:paraId="77067988" w14:textId="439AB675" w:rsidR="00841645" w:rsidRDefault="00841645" w:rsidP="00841645">
      <w:pPr>
        <w:suppressAutoHyphens/>
        <w:spacing w:after="0" w:line="276" w:lineRule="auto"/>
        <w:ind w:right="1" w:hanging="10"/>
        <w:rPr>
          <w:rFonts w:ascii="Arial" w:eastAsia="Calibri" w:hAnsi="Arial" w:cs="Arial"/>
          <w:color w:val="000000" w:themeColor="text1"/>
          <w:sz w:val="24"/>
          <w:szCs w:val="24"/>
        </w:rPr>
      </w:pPr>
      <w:bookmarkStart w:id="34"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F67F7C"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 xml:space="preserve">catorce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F67F7C"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34"/>
      <w:r w:rsidRPr="005A285D">
        <w:rPr>
          <w:rFonts w:ascii="Arial" w:eastAsia="Calibri" w:hAnsi="Arial" w:cs="Arial"/>
          <w:color w:val="000000" w:themeColor="text1"/>
          <w:sz w:val="24"/>
          <w:szCs w:val="24"/>
        </w:rPr>
        <w:t>.</w:t>
      </w:r>
    </w:p>
    <w:p w14:paraId="21568417" w14:textId="77777777" w:rsidR="00DA2985" w:rsidRDefault="00DA2985" w:rsidP="00841645">
      <w:pPr>
        <w:suppressAutoHyphens/>
        <w:spacing w:after="0" w:line="276" w:lineRule="auto"/>
        <w:ind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41645" w:rsidRPr="005A285D" w14:paraId="7CBFAA0D" w14:textId="77777777" w:rsidTr="00115DD5">
        <w:tc>
          <w:tcPr>
            <w:tcW w:w="4561" w:type="dxa"/>
          </w:tcPr>
          <w:p w14:paraId="1A66D6C1" w14:textId="77777777" w:rsidR="00841645" w:rsidRPr="005A285D" w:rsidRDefault="00841645" w:rsidP="002E4C56">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35" w:name="_Hlk125547965"/>
            <w:r w:rsidRPr="005A285D">
              <w:rPr>
                <w:rFonts w:ascii="Arial" w:hAnsi="Arial" w:cs="Arial"/>
                <w:b/>
                <w:color w:val="000000" w:themeColor="text1"/>
                <w:sz w:val="24"/>
                <w:szCs w:val="24"/>
              </w:rPr>
              <w:t>CONSEJERA PRESIDENTA</w:t>
            </w:r>
          </w:p>
          <w:p w14:paraId="76495AF7" w14:textId="77777777" w:rsidR="00841645" w:rsidRPr="005A285D" w:rsidRDefault="00841645" w:rsidP="002E4C56">
            <w:pPr>
              <w:spacing w:line="276" w:lineRule="auto"/>
              <w:ind w:left="315" w:right="1" w:hanging="10"/>
              <w:jc w:val="center"/>
              <w:rPr>
                <w:rFonts w:ascii="Arial" w:hAnsi="Arial" w:cs="Arial"/>
                <w:color w:val="000000" w:themeColor="text1"/>
                <w:sz w:val="24"/>
                <w:szCs w:val="24"/>
              </w:rPr>
            </w:pPr>
          </w:p>
          <w:p w14:paraId="7733A00D" w14:textId="7443121A" w:rsidR="00841645" w:rsidRDefault="00841645" w:rsidP="002E4C56">
            <w:pPr>
              <w:spacing w:line="276" w:lineRule="auto"/>
              <w:ind w:left="315" w:right="1" w:hanging="10"/>
              <w:jc w:val="center"/>
              <w:rPr>
                <w:rFonts w:ascii="Arial" w:hAnsi="Arial" w:cs="Arial"/>
                <w:color w:val="000000" w:themeColor="text1"/>
                <w:sz w:val="24"/>
                <w:szCs w:val="24"/>
              </w:rPr>
            </w:pPr>
          </w:p>
          <w:p w14:paraId="4C1A5665" w14:textId="77777777" w:rsidR="002E4C56" w:rsidRPr="005A285D" w:rsidRDefault="002E4C56" w:rsidP="002E4C56">
            <w:pPr>
              <w:spacing w:line="276" w:lineRule="auto"/>
              <w:ind w:left="315" w:right="1" w:hanging="10"/>
              <w:jc w:val="center"/>
              <w:rPr>
                <w:rFonts w:ascii="Arial" w:hAnsi="Arial" w:cs="Arial"/>
                <w:color w:val="000000" w:themeColor="text1"/>
                <w:sz w:val="24"/>
                <w:szCs w:val="24"/>
              </w:rPr>
            </w:pPr>
          </w:p>
          <w:p w14:paraId="12900956" w14:textId="77777777" w:rsidR="00841645" w:rsidRPr="005A285D" w:rsidRDefault="00841645" w:rsidP="002E4C56">
            <w:pPr>
              <w:spacing w:line="276" w:lineRule="auto"/>
              <w:ind w:left="315" w:right="1" w:hanging="10"/>
              <w:jc w:val="center"/>
              <w:rPr>
                <w:rFonts w:ascii="Arial" w:hAnsi="Arial" w:cs="Arial"/>
                <w:color w:val="000000" w:themeColor="text1"/>
                <w:sz w:val="24"/>
                <w:szCs w:val="24"/>
              </w:rPr>
            </w:pPr>
          </w:p>
          <w:p w14:paraId="3AC2F066" w14:textId="77777777" w:rsidR="00841645" w:rsidRDefault="00841645" w:rsidP="002E4C56">
            <w:pPr>
              <w:spacing w:line="276" w:lineRule="auto"/>
              <w:ind w:left="315" w:right="1" w:hanging="10"/>
              <w:jc w:val="center"/>
              <w:rPr>
                <w:rFonts w:ascii="Arial" w:hAnsi="Arial" w:cs="Arial"/>
                <w:color w:val="000000" w:themeColor="text1"/>
                <w:sz w:val="24"/>
                <w:szCs w:val="24"/>
              </w:rPr>
            </w:pPr>
          </w:p>
          <w:p w14:paraId="638D4FD2" w14:textId="77777777" w:rsidR="00841645" w:rsidRPr="005A285D" w:rsidRDefault="00841645" w:rsidP="002E4C56">
            <w:pPr>
              <w:spacing w:line="276" w:lineRule="auto"/>
              <w:ind w:left="315" w:right="1" w:hanging="10"/>
              <w:jc w:val="center"/>
              <w:rPr>
                <w:rFonts w:ascii="Arial" w:hAnsi="Arial" w:cs="Arial"/>
                <w:color w:val="000000" w:themeColor="text1"/>
                <w:sz w:val="24"/>
                <w:szCs w:val="24"/>
              </w:rPr>
            </w:pPr>
          </w:p>
          <w:p w14:paraId="3F3C122A" w14:textId="77777777" w:rsidR="00841645" w:rsidRPr="005A285D" w:rsidRDefault="00841645" w:rsidP="002E4C56">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37728DD" w14:textId="77777777" w:rsidR="00DA2985" w:rsidRPr="00832085" w:rsidRDefault="00DA2985" w:rsidP="002E4C56">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3838E9C3" w14:textId="77777777" w:rsidR="00841645" w:rsidRPr="005A285D" w:rsidRDefault="00841645" w:rsidP="002E4C56">
            <w:pPr>
              <w:spacing w:line="276" w:lineRule="auto"/>
              <w:ind w:left="315" w:right="1" w:hanging="10"/>
              <w:jc w:val="center"/>
              <w:rPr>
                <w:rFonts w:ascii="Arial" w:hAnsi="Arial" w:cs="Arial"/>
                <w:color w:val="000000" w:themeColor="text1"/>
                <w:sz w:val="24"/>
                <w:szCs w:val="24"/>
              </w:rPr>
            </w:pPr>
          </w:p>
          <w:p w14:paraId="7A6CA099" w14:textId="77777777" w:rsidR="00841645" w:rsidRDefault="00841645" w:rsidP="002E4C56">
            <w:pPr>
              <w:spacing w:line="276" w:lineRule="auto"/>
              <w:ind w:left="315" w:right="1" w:hanging="10"/>
              <w:jc w:val="center"/>
              <w:rPr>
                <w:rFonts w:ascii="Arial" w:hAnsi="Arial" w:cs="Arial"/>
                <w:color w:val="000000" w:themeColor="text1"/>
                <w:sz w:val="24"/>
                <w:szCs w:val="24"/>
              </w:rPr>
            </w:pPr>
          </w:p>
          <w:p w14:paraId="345A07B7" w14:textId="77777777" w:rsidR="00841645" w:rsidRDefault="00841645" w:rsidP="002E4C56">
            <w:pPr>
              <w:spacing w:line="276" w:lineRule="auto"/>
              <w:ind w:left="315" w:right="1" w:hanging="10"/>
              <w:jc w:val="center"/>
              <w:rPr>
                <w:rFonts w:ascii="Arial" w:hAnsi="Arial" w:cs="Arial"/>
                <w:color w:val="000000" w:themeColor="text1"/>
                <w:sz w:val="24"/>
                <w:szCs w:val="24"/>
              </w:rPr>
            </w:pPr>
          </w:p>
          <w:p w14:paraId="7CE6D450" w14:textId="77777777" w:rsidR="00841645" w:rsidRPr="005A285D" w:rsidRDefault="00841645" w:rsidP="002E4C56">
            <w:pPr>
              <w:spacing w:line="276" w:lineRule="auto"/>
              <w:ind w:left="315" w:right="1" w:hanging="10"/>
              <w:jc w:val="center"/>
              <w:rPr>
                <w:rFonts w:ascii="Arial" w:hAnsi="Arial" w:cs="Arial"/>
                <w:color w:val="000000" w:themeColor="text1"/>
                <w:sz w:val="24"/>
                <w:szCs w:val="24"/>
              </w:rPr>
            </w:pPr>
          </w:p>
          <w:p w14:paraId="3E6C034A" w14:textId="77777777" w:rsidR="00841645" w:rsidRPr="005A285D" w:rsidRDefault="00841645" w:rsidP="002E4C56">
            <w:pPr>
              <w:spacing w:line="276" w:lineRule="auto"/>
              <w:ind w:left="315" w:right="1" w:hanging="10"/>
              <w:jc w:val="center"/>
              <w:rPr>
                <w:rFonts w:ascii="Arial" w:hAnsi="Arial" w:cs="Arial"/>
                <w:color w:val="000000" w:themeColor="text1"/>
                <w:sz w:val="24"/>
                <w:szCs w:val="24"/>
              </w:rPr>
            </w:pPr>
          </w:p>
          <w:p w14:paraId="50C6FC08" w14:textId="77777777" w:rsidR="00841645" w:rsidRPr="005A285D" w:rsidRDefault="00841645" w:rsidP="002E4C56">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5"/>
    </w:tbl>
    <w:p w14:paraId="4E7143A7" w14:textId="77777777" w:rsidR="00841645" w:rsidRPr="005A285D" w:rsidRDefault="00841645" w:rsidP="00841645">
      <w:pPr>
        <w:suppressAutoHyphens/>
        <w:spacing w:after="0" w:line="276" w:lineRule="auto"/>
        <w:ind w:left="315" w:right="1" w:hanging="10"/>
        <w:rPr>
          <w:rFonts w:ascii="Arial" w:eastAsia="Calibri" w:hAnsi="Arial" w:cs="Arial"/>
          <w:color w:val="000000" w:themeColor="text1"/>
          <w:sz w:val="24"/>
          <w:szCs w:val="24"/>
        </w:rPr>
      </w:pPr>
    </w:p>
    <w:sectPr w:rsidR="00841645" w:rsidRPr="005A285D"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37974" w14:textId="77777777" w:rsidR="005A601F" w:rsidRDefault="005A601F">
      <w:pPr>
        <w:spacing w:after="0" w:line="240" w:lineRule="auto"/>
      </w:pPr>
      <w:r>
        <w:separator/>
      </w:r>
    </w:p>
  </w:endnote>
  <w:endnote w:type="continuationSeparator" w:id="0">
    <w:p w14:paraId="7CF6AB11" w14:textId="77777777" w:rsidR="005A601F" w:rsidRDefault="005A6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CE22" w14:textId="288111E2" w:rsidR="00086758" w:rsidRPr="00092723" w:rsidRDefault="00841645" w:rsidP="00092723">
    <w:pPr>
      <w:pStyle w:val="Piedepgina"/>
      <w:jc w:val="right"/>
      <w:rPr>
        <w:sz w:val="18"/>
        <w:szCs w:val="18"/>
      </w:rPr>
    </w:pPr>
    <w:bookmarkStart w:id="36"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bookmarkEnd w:id="36"/>
    <w:r w:rsidRPr="00841645">
      <w:rPr>
        <w:rFonts w:ascii="Arial" w:hAnsi="Arial" w:cs="Arial"/>
        <w:bCs/>
        <w:sz w:val="14"/>
        <w:szCs w:val="14"/>
      </w:rPr>
      <w:t>115</w:t>
    </w:r>
    <w:r>
      <w:rPr>
        <w:rFonts w:ascii="Arial" w:hAnsi="Arial" w:cs="Arial"/>
        <w:bCs/>
        <w:sz w:val="14"/>
        <w:szCs w:val="14"/>
      </w:rPr>
      <w:t>/</w:t>
    </w:r>
    <w:r w:rsidR="00086758" w:rsidRPr="0083051D">
      <w:rPr>
        <w:rFonts w:ascii="Arial" w:hAnsi="Arial" w:cs="Arial"/>
        <w:bCs/>
        <w:sz w:val="14"/>
        <w:szCs w:val="14"/>
      </w:rPr>
      <w:t>2022</w:t>
    </w:r>
    <w:r w:rsidR="00086758">
      <w:rPr>
        <w:rFonts w:ascii="Arial" w:hAnsi="Arial" w:cs="Arial"/>
        <w:bCs/>
        <w:sz w:val="14"/>
        <w:szCs w:val="14"/>
      </w:rPr>
      <w:t xml:space="preserve">                                       </w:t>
    </w:r>
    <w:r w:rsidR="00086758"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86758" w:rsidRPr="00092723">
              <w:rPr>
                <w:sz w:val="18"/>
                <w:szCs w:val="18"/>
                <w:lang w:val="es-ES"/>
              </w:rPr>
              <w:t xml:space="preserve">Página </w:t>
            </w:r>
            <w:r w:rsidR="00086758" w:rsidRPr="00092723">
              <w:rPr>
                <w:b/>
                <w:bCs/>
                <w:sz w:val="18"/>
                <w:szCs w:val="18"/>
              </w:rPr>
              <w:fldChar w:fldCharType="begin"/>
            </w:r>
            <w:r w:rsidR="00086758" w:rsidRPr="00092723">
              <w:rPr>
                <w:b/>
                <w:bCs/>
                <w:sz w:val="18"/>
                <w:szCs w:val="18"/>
              </w:rPr>
              <w:instrText>PAGE</w:instrText>
            </w:r>
            <w:r w:rsidR="00086758" w:rsidRPr="00092723">
              <w:rPr>
                <w:b/>
                <w:bCs/>
                <w:sz w:val="18"/>
                <w:szCs w:val="18"/>
              </w:rPr>
              <w:fldChar w:fldCharType="separate"/>
            </w:r>
            <w:r w:rsidR="00695919">
              <w:rPr>
                <w:b/>
                <w:bCs/>
                <w:noProof/>
                <w:sz w:val="18"/>
                <w:szCs w:val="18"/>
              </w:rPr>
              <w:t>21</w:t>
            </w:r>
            <w:r w:rsidR="00086758" w:rsidRPr="00092723">
              <w:rPr>
                <w:b/>
                <w:bCs/>
                <w:sz w:val="18"/>
                <w:szCs w:val="18"/>
              </w:rPr>
              <w:fldChar w:fldCharType="end"/>
            </w:r>
            <w:r w:rsidR="00086758" w:rsidRPr="00092723">
              <w:rPr>
                <w:sz w:val="18"/>
                <w:szCs w:val="18"/>
                <w:lang w:val="es-ES"/>
              </w:rPr>
              <w:t xml:space="preserve"> de </w:t>
            </w:r>
            <w:r w:rsidR="00086758" w:rsidRPr="00092723">
              <w:rPr>
                <w:b/>
                <w:bCs/>
                <w:sz w:val="18"/>
                <w:szCs w:val="18"/>
              </w:rPr>
              <w:fldChar w:fldCharType="begin"/>
            </w:r>
            <w:r w:rsidR="00086758" w:rsidRPr="00092723">
              <w:rPr>
                <w:b/>
                <w:bCs/>
                <w:sz w:val="18"/>
                <w:szCs w:val="18"/>
              </w:rPr>
              <w:instrText>NUMPAGES</w:instrText>
            </w:r>
            <w:r w:rsidR="00086758" w:rsidRPr="00092723">
              <w:rPr>
                <w:b/>
                <w:bCs/>
                <w:sz w:val="18"/>
                <w:szCs w:val="18"/>
              </w:rPr>
              <w:fldChar w:fldCharType="separate"/>
            </w:r>
            <w:r w:rsidR="00695919">
              <w:rPr>
                <w:b/>
                <w:bCs/>
                <w:noProof/>
                <w:sz w:val="18"/>
                <w:szCs w:val="18"/>
              </w:rPr>
              <w:t>23</w:t>
            </w:r>
            <w:r w:rsidR="00086758" w:rsidRPr="00092723">
              <w:rPr>
                <w:b/>
                <w:bCs/>
                <w:sz w:val="18"/>
                <w:szCs w:val="18"/>
              </w:rPr>
              <w:fldChar w:fldCharType="end"/>
            </w:r>
          </w:sdtContent>
        </w:sdt>
      </w:sdtContent>
    </w:sdt>
  </w:p>
  <w:p w14:paraId="0A09B09D" w14:textId="0570D05D" w:rsidR="00086758" w:rsidRPr="0083051D" w:rsidRDefault="00086758" w:rsidP="00092723">
    <w:pPr>
      <w:tabs>
        <w:tab w:val="center" w:pos="4419"/>
        <w:tab w:val="right" w:pos="8838"/>
      </w:tabs>
      <w:spacing w:after="0" w:line="276" w:lineRule="auto"/>
      <w:jc w:val="center"/>
      <w:rPr>
        <w:rFonts w:ascii="Arial" w:hAnsi="Arial" w:cs="Arial"/>
        <w:bCs/>
        <w:sz w:val="14"/>
        <w:szCs w:val="14"/>
      </w:rPr>
    </w:pPr>
  </w:p>
  <w:p w14:paraId="6166A243" w14:textId="1F65F638" w:rsidR="00086758" w:rsidRPr="0083051D" w:rsidRDefault="00086758" w:rsidP="0083051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C708A" w14:textId="77777777" w:rsidR="005A601F" w:rsidRDefault="005A601F">
      <w:pPr>
        <w:rPr>
          <w:sz w:val="12"/>
        </w:rPr>
      </w:pPr>
      <w:r>
        <w:separator/>
      </w:r>
    </w:p>
  </w:footnote>
  <w:footnote w:type="continuationSeparator" w:id="0">
    <w:p w14:paraId="68547434" w14:textId="77777777" w:rsidR="005A601F" w:rsidRDefault="005A601F">
      <w:pPr>
        <w:rPr>
          <w:sz w:val="12"/>
        </w:rPr>
      </w:pPr>
      <w:r>
        <w:continuationSeparator/>
      </w:r>
    </w:p>
  </w:footnote>
  <w:footnote w:id="1">
    <w:p w14:paraId="404D74E0" w14:textId="2A7D0CD7" w:rsidR="00F67F7C" w:rsidRPr="002311CF" w:rsidRDefault="00F67F7C" w:rsidP="00F67F7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F67F7C">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86758" w:rsidRPr="001F6901" w:rsidRDefault="00086758" w:rsidP="00C45155">
      <w:pPr>
        <w:pStyle w:val="Textonotapie"/>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86758" w:rsidRPr="009369CD" w:rsidRDefault="00086758" w:rsidP="00C45155">
      <w:pPr>
        <w:pStyle w:val="Textonotapie"/>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86758" w:rsidRPr="009369CD" w:rsidRDefault="00086758" w:rsidP="00C45155">
      <w:pPr>
        <w:pStyle w:val="Textonotapie"/>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86758" w:rsidRPr="009369CD" w:rsidRDefault="00086758" w:rsidP="00C45155">
      <w:pPr>
        <w:pStyle w:val="Textonotapie"/>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0458D4" w:rsidRPr="00996F2D" w:rsidRDefault="000458D4" w:rsidP="00C45155">
      <w:pPr>
        <w:pStyle w:val="Textonotapie"/>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D811A23" w14:textId="4228421C" w:rsidR="00086758" w:rsidRPr="00465F43" w:rsidRDefault="00086758" w:rsidP="00C45155">
      <w:pPr>
        <w:pStyle w:val="Textonotapie"/>
        <w:rPr>
          <w:rFonts w:ascii="Arial" w:hAnsi="Arial" w:cs="Arial"/>
          <w:sz w:val="16"/>
          <w:szCs w:val="16"/>
          <w:lang w:val="es-ES"/>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00AE7062" w:rsidRPr="007F5264">
          <w:rPr>
            <w:rStyle w:val="Hipervnculo"/>
            <w:rFonts w:ascii="Arial" w:hAnsi="Arial" w:cs="Arial"/>
            <w:sz w:val="14"/>
            <w:szCs w:val="14"/>
          </w:rPr>
          <w:t>https://www.ieepco.org.mx/archivos/acuerdos/2019/IEEPCOCGSNI3532019.pdf</w:t>
        </w:r>
      </w:hyperlink>
      <w:r w:rsidR="00AE7062">
        <w:rPr>
          <w:rFonts w:ascii="Arial" w:hAnsi="Arial" w:cs="Arial"/>
          <w:sz w:val="14"/>
          <w:szCs w:val="14"/>
        </w:rPr>
        <w:t xml:space="preserve"> </w:t>
      </w:r>
    </w:p>
  </w:footnote>
  <w:footnote w:id="7">
    <w:p w14:paraId="30D0B33C" w14:textId="77777777" w:rsidR="00086758" w:rsidRPr="006217DA" w:rsidRDefault="00086758" w:rsidP="00C45155">
      <w:pPr>
        <w:pStyle w:val="Textonotapie"/>
        <w:rPr>
          <w:rFonts w:ascii="Arial" w:hAnsi="Arial" w:cs="Arial"/>
          <w:sz w:val="14"/>
          <w:szCs w:val="14"/>
          <w:lang w:val="es-ES"/>
        </w:rPr>
      </w:pPr>
      <w:r w:rsidRPr="006217DA">
        <w:rPr>
          <w:rStyle w:val="Refdenotaalpie"/>
          <w:rFonts w:ascii="Arial" w:hAnsi="Arial" w:cs="Arial"/>
          <w:sz w:val="14"/>
          <w:szCs w:val="14"/>
        </w:rPr>
        <w:footnoteRef/>
      </w:r>
      <w:r w:rsidRPr="006217DA">
        <w:rPr>
          <w:rFonts w:ascii="Arial" w:hAnsi="Arial" w:cs="Arial"/>
          <w:sz w:val="14"/>
          <w:szCs w:val="14"/>
        </w:rPr>
        <w:t xml:space="preserve"> Disponible para su consulta en </w:t>
      </w:r>
      <w:hyperlink r:id="rId4" w:history="1">
        <w:r w:rsidRPr="006217DA">
          <w:rPr>
            <w:rStyle w:val="Hipervnculo"/>
            <w:rFonts w:ascii="Arial" w:hAnsi="Arial" w:cs="Arial"/>
            <w:sz w:val="14"/>
            <w:szCs w:val="14"/>
          </w:rPr>
          <w:t>http://www.periodicooficial.oaxaca.gob.mx/listado.php?d=2020-5-30</w:t>
        </w:r>
      </w:hyperlink>
      <w:r w:rsidRPr="006217DA">
        <w:rPr>
          <w:rFonts w:ascii="Arial" w:hAnsi="Arial" w:cs="Arial"/>
          <w:sz w:val="14"/>
          <w:szCs w:val="14"/>
        </w:rPr>
        <w:t xml:space="preserve"> </w:t>
      </w:r>
    </w:p>
  </w:footnote>
  <w:footnote w:id="8">
    <w:p w14:paraId="5CC0DBDF" w14:textId="77777777" w:rsidR="006D0E19" w:rsidRPr="006217DA" w:rsidRDefault="006D0E19" w:rsidP="00C45155">
      <w:pPr>
        <w:pStyle w:val="Textonotapie"/>
        <w:rPr>
          <w:rFonts w:ascii="Arial" w:hAnsi="Arial" w:cs="Arial"/>
          <w:sz w:val="14"/>
          <w:szCs w:val="14"/>
          <w:lang w:val="es-ES"/>
        </w:rPr>
      </w:pPr>
      <w:r w:rsidRPr="006217DA">
        <w:rPr>
          <w:rStyle w:val="Refdenotaalpie"/>
          <w:rFonts w:ascii="Arial" w:hAnsi="Arial" w:cs="Arial"/>
          <w:sz w:val="14"/>
          <w:szCs w:val="14"/>
        </w:rPr>
        <w:footnoteRef/>
      </w:r>
      <w:r w:rsidRPr="006217DA">
        <w:rPr>
          <w:rFonts w:ascii="Arial" w:hAnsi="Arial" w:cs="Arial"/>
          <w:sz w:val="14"/>
          <w:szCs w:val="14"/>
        </w:rPr>
        <w:t xml:space="preserve"> Disponible para su consulta en </w:t>
      </w:r>
      <w:hyperlink r:id="rId5" w:history="1">
        <w:r w:rsidRPr="006217DA">
          <w:rPr>
            <w:rFonts w:ascii="Arial" w:hAnsi="Arial" w:cs="Arial"/>
            <w:sz w:val="14"/>
            <w:szCs w:val="14"/>
          </w:rPr>
          <w:t>http://www.periodicooficial.oaxaca.gob.mx/listado.php?d=2021-3-13</w:t>
        </w:r>
      </w:hyperlink>
      <w:r w:rsidRPr="006217DA">
        <w:rPr>
          <w:rFonts w:ascii="Arial" w:hAnsi="Arial" w:cs="Arial"/>
          <w:sz w:val="14"/>
          <w:szCs w:val="14"/>
        </w:rPr>
        <w:t xml:space="preserve">  </w:t>
      </w:r>
    </w:p>
  </w:footnote>
  <w:footnote w:id="9">
    <w:p w14:paraId="285055F3" w14:textId="51FB9030" w:rsidR="00257779" w:rsidRPr="006217DA" w:rsidRDefault="00257779" w:rsidP="00C45155">
      <w:pPr>
        <w:pStyle w:val="Textonotapie"/>
        <w:rPr>
          <w:rFonts w:ascii="Arial" w:hAnsi="Arial" w:cs="Arial"/>
          <w:sz w:val="14"/>
          <w:szCs w:val="14"/>
        </w:rPr>
      </w:pPr>
      <w:r w:rsidRPr="006217DA">
        <w:rPr>
          <w:rStyle w:val="Refdenotaalpie"/>
          <w:rFonts w:ascii="Arial" w:hAnsi="Arial" w:cs="Arial"/>
          <w:sz w:val="14"/>
          <w:szCs w:val="14"/>
        </w:rPr>
        <w:footnoteRef/>
      </w:r>
      <w:r w:rsidRPr="006217DA">
        <w:rPr>
          <w:rFonts w:ascii="Arial" w:hAnsi="Arial" w:cs="Arial"/>
          <w:sz w:val="14"/>
          <w:szCs w:val="14"/>
        </w:rPr>
        <w:t xml:space="preserve"> Disponible para su consulta en </w:t>
      </w:r>
      <w:hyperlink r:id="rId6" w:history="1">
        <w:r w:rsidRPr="006217DA">
          <w:rPr>
            <w:rStyle w:val="Hipervnculo"/>
            <w:rFonts w:ascii="Arial" w:hAnsi="Arial" w:cs="Arial"/>
            <w:sz w:val="14"/>
            <w:szCs w:val="14"/>
          </w:rPr>
          <w:t>https://www.ieepco.org.mx/archivos/acuerdos/2021/ACUERDOIEEPCOCGSNI622020.pdf</w:t>
        </w:r>
      </w:hyperlink>
    </w:p>
  </w:footnote>
  <w:footnote w:id="10">
    <w:p w14:paraId="3F607760" w14:textId="3AD74FD0" w:rsidR="00257779" w:rsidRPr="006217DA" w:rsidRDefault="00257779" w:rsidP="00C45155">
      <w:pPr>
        <w:pStyle w:val="Textonotapie"/>
        <w:rPr>
          <w:rFonts w:ascii="Arial" w:hAnsi="Arial" w:cs="Arial"/>
          <w:sz w:val="14"/>
          <w:szCs w:val="14"/>
        </w:rPr>
      </w:pPr>
      <w:r w:rsidRPr="006217DA">
        <w:rPr>
          <w:rStyle w:val="Refdenotaalpie"/>
          <w:rFonts w:ascii="Arial" w:hAnsi="Arial" w:cs="Arial"/>
          <w:sz w:val="14"/>
          <w:szCs w:val="14"/>
        </w:rPr>
        <w:footnoteRef/>
      </w:r>
      <w:r w:rsidRPr="006217DA">
        <w:rPr>
          <w:rFonts w:ascii="Arial" w:hAnsi="Arial" w:cs="Arial"/>
          <w:sz w:val="14"/>
          <w:szCs w:val="14"/>
        </w:rPr>
        <w:t xml:space="preserve"> Disponible para su consulta en </w:t>
      </w:r>
      <w:hyperlink r:id="rId7" w:history="1">
        <w:r w:rsidRPr="006217DA">
          <w:rPr>
            <w:rStyle w:val="Hipervnculo"/>
            <w:rFonts w:ascii="Arial" w:hAnsi="Arial" w:cs="Arial"/>
            <w:sz w:val="14"/>
            <w:szCs w:val="14"/>
          </w:rPr>
          <w:t>https://www.ieepco.org.mx/archivos/acuerdos/2021/ACUERDOIEEPCOCGSNI662020.pdf</w:t>
        </w:r>
      </w:hyperlink>
    </w:p>
  </w:footnote>
  <w:footnote w:id="11">
    <w:p w14:paraId="19E1CDFA" w14:textId="711DB840" w:rsidR="00257779" w:rsidRPr="006217DA" w:rsidRDefault="00257779" w:rsidP="00C45155">
      <w:pPr>
        <w:pStyle w:val="Textonotapie"/>
        <w:rPr>
          <w:rFonts w:ascii="Arial" w:hAnsi="Arial" w:cs="Arial"/>
          <w:sz w:val="14"/>
          <w:szCs w:val="14"/>
        </w:rPr>
      </w:pPr>
      <w:r w:rsidRPr="006217DA">
        <w:rPr>
          <w:rStyle w:val="Refdenotaalpie"/>
          <w:rFonts w:ascii="Arial" w:hAnsi="Arial" w:cs="Arial"/>
          <w:sz w:val="14"/>
          <w:szCs w:val="14"/>
        </w:rPr>
        <w:footnoteRef/>
      </w:r>
      <w:r w:rsidRPr="006217DA">
        <w:rPr>
          <w:rFonts w:ascii="Arial" w:hAnsi="Arial" w:cs="Arial"/>
          <w:sz w:val="14"/>
          <w:szCs w:val="14"/>
        </w:rPr>
        <w:t xml:space="preserve"> Disponible para su consulta en </w:t>
      </w:r>
      <w:hyperlink r:id="rId8" w:history="1">
        <w:r w:rsidRPr="006217DA">
          <w:rPr>
            <w:rStyle w:val="Hipervnculo"/>
            <w:rFonts w:ascii="Arial" w:hAnsi="Arial" w:cs="Arial"/>
            <w:sz w:val="14"/>
            <w:szCs w:val="14"/>
          </w:rPr>
          <w:t>https://www.ieepco.org.mx/archivos/acuerdos/2021/ACUERDOIEEPCOCGSNI672020.pdf</w:t>
        </w:r>
      </w:hyperlink>
    </w:p>
  </w:footnote>
  <w:footnote w:id="12">
    <w:p w14:paraId="678EBF81" w14:textId="77777777" w:rsidR="00C919DE" w:rsidRPr="0030376A" w:rsidRDefault="00C919DE" w:rsidP="00C45155">
      <w:pPr>
        <w:pStyle w:val="Textonotapie"/>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w:t>
      </w:r>
      <w:r w:rsidRPr="0030376A">
        <w:rPr>
          <w:rFonts w:ascii="Arial" w:eastAsia="Arial" w:hAnsi="Arial" w:cs="Arial"/>
          <w:color w:val="000000"/>
          <w:sz w:val="14"/>
          <w:szCs w:val="14"/>
        </w:rPr>
        <w:t xml:space="preserve">Disponible para su consulta en: </w:t>
      </w:r>
      <w:hyperlink r:id="rId9" w:history="1">
        <w:r w:rsidRPr="0030376A">
          <w:rPr>
            <w:rStyle w:val="Hipervnculo"/>
            <w:rFonts w:ascii="Arial" w:hAnsi="Arial" w:cs="Arial"/>
            <w:sz w:val="14"/>
            <w:szCs w:val="14"/>
          </w:rPr>
          <w:t>https://www.te.gob.mx/salasreg/ejecutoria/sentencias/xalapa/SX-JDC-0023-2020.pdf</w:t>
        </w:r>
      </w:hyperlink>
      <w:r w:rsidRPr="0030376A">
        <w:rPr>
          <w:rFonts w:ascii="Arial" w:hAnsi="Arial" w:cs="Arial"/>
          <w:sz w:val="14"/>
          <w:szCs w:val="14"/>
        </w:rPr>
        <w:t xml:space="preserve"> </w:t>
      </w:r>
    </w:p>
  </w:footnote>
  <w:footnote w:id="13">
    <w:p w14:paraId="6A55A003" w14:textId="77777777" w:rsidR="00C919DE" w:rsidRPr="0030376A" w:rsidRDefault="00C919DE" w:rsidP="00C45155">
      <w:pPr>
        <w:pStyle w:val="Textonotapie"/>
        <w:jc w:val="left"/>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Disponible para su consulta en: </w:t>
      </w:r>
      <w:hyperlink r:id="rId10" w:history="1">
        <w:r w:rsidRPr="0030376A">
          <w:rPr>
            <w:rStyle w:val="Hipervnculo"/>
            <w:rFonts w:ascii="Arial" w:hAnsi="Arial" w:cs="Arial"/>
            <w:sz w:val="14"/>
            <w:szCs w:val="14"/>
          </w:rPr>
          <w:t>https://www.ieepco.org.mx/archivos/acuerdos/2020/EEPCOCGSNI242020.pdf</w:t>
        </w:r>
      </w:hyperlink>
      <w:r w:rsidRPr="0030376A">
        <w:rPr>
          <w:rFonts w:ascii="Arial" w:hAnsi="Arial" w:cs="Arial"/>
          <w:sz w:val="14"/>
          <w:szCs w:val="14"/>
        </w:rPr>
        <w:t xml:space="preserve"> </w:t>
      </w:r>
    </w:p>
  </w:footnote>
  <w:footnote w:id="14">
    <w:p w14:paraId="5FF159C8" w14:textId="77777777" w:rsidR="006217DA" w:rsidRPr="009538DD" w:rsidRDefault="006217DA" w:rsidP="006217DA">
      <w:pPr>
        <w:pStyle w:val="Textonotapie"/>
        <w:spacing w:line="276" w:lineRule="auto"/>
        <w:rPr>
          <w:rFonts w:ascii="Arial" w:hAnsi="Arial" w:cs="Arial"/>
          <w:sz w:val="14"/>
          <w:szCs w:val="14"/>
          <w:lang w:val="es-ES"/>
        </w:rPr>
      </w:pPr>
      <w:r w:rsidRPr="009538DD">
        <w:rPr>
          <w:rStyle w:val="Refdenotaalpie"/>
          <w:rFonts w:ascii="Arial" w:hAnsi="Arial" w:cs="Arial"/>
          <w:sz w:val="14"/>
          <w:szCs w:val="14"/>
        </w:rPr>
        <w:footnoteRef/>
      </w:r>
      <w:r w:rsidRPr="009538DD">
        <w:rPr>
          <w:rStyle w:val="Refdenotaalpie"/>
          <w:rFonts w:ascii="Arial" w:hAnsi="Arial" w:cs="Arial"/>
          <w:sz w:val="14"/>
          <w:szCs w:val="14"/>
        </w:rPr>
        <w:t xml:space="preserve"> </w:t>
      </w:r>
      <w:r w:rsidRPr="009538DD">
        <w:rPr>
          <w:rFonts w:ascii="Arial" w:hAnsi="Arial" w:cs="Arial"/>
          <w:sz w:val="14"/>
          <w:szCs w:val="14"/>
        </w:rPr>
        <w:t xml:space="preserve">Disponible para su consulta en </w:t>
      </w:r>
      <w:hyperlink r:id="rId11" w:history="1">
        <w:r w:rsidRPr="009538DD">
          <w:rPr>
            <w:rStyle w:val="Hipervnculo"/>
            <w:rFonts w:ascii="Arial" w:hAnsi="Arial" w:cs="Arial"/>
            <w:sz w:val="14"/>
            <w:szCs w:val="14"/>
          </w:rPr>
          <w:t>https://www.ieepco.org.mx/archivos/acuerdos/2022/IEEPCOCGSNI092022.pdf</w:t>
        </w:r>
      </w:hyperlink>
    </w:p>
  </w:footnote>
  <w:footnote w:id="15">
    <w:p w14:paraId="490E422B" w14:textId="356AC066" w:rsidR="006217DA" w:rsidRPr="009538DD" w:rsidRDefault="006217DA" w:rsidP="006217DA">
      <w:pPr>
        <w:pStyle w:val="Textonotapie"/>
        <w:spacing w:line="276" w:lineRule="auto"/>
        <w:rPr>
          <w:rFonts w:ascii="Arial" w:hAnsi="Arial" w:cs="Arial"/>
          <w:sz w:val="14"/>
          <w:szCs w:val="14"/>
          <w:lang w:val="es-ES"/>
        </w:rPr>
      </w:pPr>
      <w:r w:rsidRPr="009538DD">
        <w:rPr>
          <w:rStyle w:val="Refdenotaalpie"/>
          <w:rFonts w:ascii="Arial" w:hAnsi="Arial" w:cs="Arial"/>
          <w:sz w:val="14"/>
          <w:szCs w:val="14"/>
        </w:rPr>
        <w:footnoteRef/>
      </w:r>
      <w:r w:rsidRPr="009538DD">
        <w:rPr>
          <w:rStyle w:val="Refdenotaalpie"/>
          <w:rFonts w:ascii="Arial" w:hAnsi="Arial" w:cs="Arial"/>
          <w:sz w:val="14"/>
          <w:szCs w:val="14"/>
        </w:rPr>
        <w:t xml:space="preserve"> </w:t>
      </w:r>
      <w:r w:rsidRPr="009538DD">
        <w:rPr>
          <w:rFonts w:ascii="Arial" w:hAnsi="Arial" w:cs="Arial"/>
          <w:sz w:val="14"/>
          <w:szCs w:val="14"/>
        </w:rPr>
        <w:t xml:space="preserve">Disponible para su consulta en </w:t>
      </w:r>
      <w:hyperlink r:id="rId12" w:history="1">
        <w:r w:rsidRPr="009538DD">
          <w:rPr>
            <w:rStyle w:val="Hipervnculo"/>
            <w:rFonts w:ascii="Arial" w:hAnsi="Arial" w:cs="Arial"/>
            <w:sz w:val="14"/>
            <w:szCs w:val="14"/>
          </w:rPr>
          <w:t>https://www.ieepco.org.mx/archivos/SNI_CATALOGO2022//340_SAN_SEBASTIAN_TECOMAXTLAHUACA.pdf</w:t>
        </w:r>
      </w:hyperlink>
    </w:p>
  </w:footnote>
  <w:footnote w:id="16">
    <w:p w14:paraId="5ECD6E4B" w14:textId="77777777" w:rsidR="00086758" w:rsidRPr="009538DD" w:rsidRDefault="00086758" w:rsidP="00C45155">
      <w:pPr>
        <w:pStyle w:val="Textonotapie"/>
        <w:rPr>
          <w:rFonts w:ascii="Arial" w:hAnsi="Arial" w:cs="Arial"/>
          <w:sz w:val="14"/>
          <w:szCs w:val="14"/>
          <w:lang w:val="es-ES"/>
        </w:rPr>
      </w:pPr>
      <w:r w:rsidRPr="009538DD">
        <w:rPr>
          <w:rStyle w:val="Refdenotaalpie"/>
          <w:rFonts w:ascii="Arial" w:hAnsi="Arial" w:cs="Arial"/>
          <w:sz w:val="14"/>
          <w:szCs w:val="14"/>
        </w:rPr>
        <w:footnoteRef/>
      </w:r>
      <w:r w:rsidRPr="009538DD">
        <w:rPr>
          <w:rFonts w:ascii="Arial" w:hAnsi="Arial" w:cs="Arial"/>
          <w:sz w:val="14"/>
          <w:szCs w:val="14"/>
        </w:rPr>
        <w:t xml:space="preserve"> Disponible para su consulta en </w:t>
      </w:r>
      <w:hyperlink r:id="rId13" w:history="1">
        <w:r w:rsidRPr="009538DD">
          <w:rPr>
            <w:rStyle w:val="Hipervnculo"/>
            <w:rFonts w:ascii="Arial" w:hAnsi="Arial" w:cs="Arial"/>
            <w:sz w:val="14"/>
            <w:szCs w:val="14"/>
          </w:rPr>
          <w:t>https://www.ieepco.org.mx/archivos/acuerdos/2022/IEEPCOCGSNI042022.pdf</w:t>
        </w:r>
      </w:hyperlink>
      <w:r w:rsidRPr="009538DD">
        <w:rPr>
          <w:rFonts w:ascii="Arial" w:hAnsi="Arial" w:cs="Arial"/>
          <w:sz w:val="14"/>
          <w:szCs w:val="14"/>
        </w:rPr>
        <w:t xml:space="preserve">   </w:t>
      </w:r>
    </w:p>
  </w:footnote>
  <w:footnote w:id="17">
    <w:p w14:paraId="2544443F" w14:textId="77777777" w:rsidR="00A637B4" w:rsidRPr="00660CF8" w:rsidRDefault="00A637B4" w:rsidP="00A637B4">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8">
    <w:p w14:paraId="651F4154" w14:textId="77777777" w:rsidR="00F67F7C" w:rsidRPr="002311CF" w:rsidRDefault="00F67F7C" w:rsidP="00F67F7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B1A252E" w14:textId="77777777" w:rsidR="00F67F7C" w:rsidRPr="002311CF" w:rsidRDefault="00F67F7C" w:rsidP="00F67F7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086758" w:rsidRPr="00B518AD" w:rsidRDefault="00086758" w:rsidP="00C45155">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10"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0"/>
    </w:p>
  </w:footnote>
  <w:footnote w:id="21">
    <w:p w14:paraId="0797C8C3" w14:textId="55E5B36B" w:rsidR="00086758" w:rsidRPr="002E2071" w:rsidRDefault="00086758" w:rsidP="00C45155">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11"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1"/>
    </w:p>
  </w:footnote>
  <w:footnote w:id="22">
    <w:p w14:paraId="35EBBD66" w14:textId="01509686"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5" w:name="_Hlk94891232"/>
      <w:r w:rsidRPr="001C2BDD">
        <w:rPr>
          <w:rFonts w:ascii="Arial" w:hAnsi="Arial" w:cs="Arial"/>
          <w:sz w:val="14"/>
          <w:szCs w:val="14"/>
        </w:rPr>
        <w:t>Jurisprudencia 19/2018 de rubro JUZGAR CON PERSPECTIVA INTERCULTURAL. ELEMENTOS MÍNIMOS PARA SU APLICACIÓN EN MATERIA ELECTORAL.</w:t>
      </w:r>
      <w:bookmarkEnd w:id="15"/>
      <w:r w:rsidRPr="001C2BDD">
        <w:rPr>
          <w:rFonts w:ascii="Arial" w:hAnsi="Arial" w:cs="Arial"/>
          <w:sz w:val="14"/>
          <w:szCs w:val="14"/>
        </w:rPr>
        <w:t xml:space="preserve"> </w:t>
      </w:r>
    </w:p>
  </w:footnote>
  <w:footnote w:id="24">
    <w:p w14:paraId="27A3936C" w14:textId="77777777" w:rsidR="00132C14" w:rsidRPr="00E81B31" w:rsidRDefault="00132C14" w:rsidP="00132C1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132C14" w:rsidRPr="00AA70DE" w:rsidRDefault="00132C14" w:rsidP="00132C14">
      <w:pPr>
        <w:pBdr>
          <w:top w:val="nil"/>
          <w:left w:val="nil"/>
          <w:bottom w:val="nil"/>
          <w:right w:val="nil"/>
          <w:between w:val="nil"/>
        </w:pBdr>
        <w:spacing w:after="0" w:line="240" w:lineRule="auto"/>
        <w:rPr>
          <w:rFonts w:ascii="Arial" w:hAnsi="Arial" w:cs="Arial"/>
          <w:sz w:val="14"/>
          <w:szCs w:val="14"/>
        </w:rPr>
      </w:pPr>
    </w:p>
  </w:footnote>
  <w:footnote w:id="25">
    <w:p w14:paraId="09FDC04B" w14:textId="77777777" w:rsidR="00132C14" w:rsidRPr="00AA70DE" w:rsidRDefault="00132C14"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11F493F3" w14:textId="77777777" w:rsidR="00132C14" w:rsidRPr="00AA70DE" w:rsidRDefault="00132C14"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86758" w:rsidRDefault="00086758">
    <w:pPr>
      <w:tabs>
        <w:tab w:val="center" w:pos="4419"/>
        <w:tab w:val="right" w:pos="8838"/>
      </w:tabs>
      <w:spacing w:after="0" w:line="240" w:lineRule="auto"/>
      <w:jc w:val="right"/>
    </w:pPr>
  </w:p>
  <w:p w14:paraId="47FFBFBD" w14:textId="77777777" w:rsidR="00086758" w:rsidRDefault="00086758">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84253" w14:textId="34549587" w:rsidR="00841645" w:rsidRPr="00E076B9" w:rsidRDefault="00841645" w:rsidP="00841645">
    <w:pPr>
      <w:spacing w:after="0" w:line="276" w:lineRule="auto"/>
      <w:ind w:left="720"/>
      <w:rPr>
        <w:rFonts w:ascii="Arial" w:hAnsi="Arial" w:cs="Arial"/>
        <w:b/>
        <w:sz w:val="24"/>
        <w:szCs w:val="24"/>
      </w:rPr>
    </w:pPr>
    <w:bookmarkStart w:id="37" w:name="_Hlk125545873"/>
    <w:r w:rsidRPr="00E076B9">
      <w:rPr>
        <w:rFonts w:ascii="Arial" w:hAnsi="Arial" w:cs="Arial"/>
        <w:b/>
        <w:sz w:val="24"/>
        <w:szCs w:val="24"/>
      </w:rPr>
      <w:t>IEEPCO-</w:t>
    </w:r>
    <w:r w:rsidRPr="00115DD5">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115</w:t>
    </w:r>
    <w:r w:rsidRPr="00E076B9">
      <w:rPr>
        <w:rFonts w:ascii="Arial" w:hAnsi="Arial" w:cs="Arial"/>
        <w:b/>
        <w:sz w:val="24"/>
        <w:szCs w:val="24"/>
      </w:rPr>
      <w:t>/2022</w:t>
    </w:r>
  </w:p>
  <w:bookmarkEnd w:id="37"/>
  <w:p w14:paraId="02BA6D00" w14:textId="77777777" w:rsidR="00086758" w:rsidRPr="0083051D" w:rsidRDefault="00086758" w:rsidP="0083051D">
    <w:pPr>
      <w:spacing w:after="0" w:line="276" w:lineRule="auto"/>
      <w:rPr>
        <w:rFonts w:ascii="Arial" w:hAnsi="Arial" w:cs="Arial"/>
        <w:b/>
        <w:sz w:val="24"/>
        <w:szCs w:val="24"/>
      </w:rPr>
    </w:pPr>
  </w:p>
  <w:p w14:paraId="7568DC82" w14:textId="341C5EA3" w:rsidR="00086758" w:rsidRPr="0083051D" w:rsidRDefault="00841645" w:rsidP="00841645">
    <w:pPr>
      <w:spacing w:after="0" w:line="276" w:lineRule="auto"/>
      <w:ind w:left="720"/>
      <w:rPr>
        <w:rFonts w:ascii="Arial" w:hAnsi="Arial" w:cs="Arial"/>
        <w:b/>
        <w:sz w:val="24"/>
        <w:szCs w:val="24"/>
      </w:rPr>
    </w:pPr>
    <w:bookmarkStart w:id="38"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8"/>
    <w:r>
      <w:rPr>
        <w:rFonts w:ascii="Arial" w:hAnsi="Arial" w:cs="Arial"/>
        <w:b/>
        <w:sz w:val="24"/>
        <w:szCs w:val="24"/>
      </w:rPr>
      <w:t xml:space="preserve"> </w:t>
    </w:r>
    <w:r w:rsidR="00086758" w:rsidRPr="0083051D">
      <w:rPr>
        <w:rFonts w:ascii="Arial" w:hAnsi="Arial" w:cs="Arial"/>
        <w:b/>
        <w:sz w:val="24"/>
        <w:szCs w:val="24"/>
      </w:rPr>
      <w:t>DEL INSTITUTO ESTATAL ELECTORAL Y DE PARTICIPACIÓN CIUDADANA DE OAXACA, RESPECTO DE LA ELECCIÓN ORDINARIA DE CONCEJALÍAS AL AYUNTAMIENTO DE</w:t>
    </w:r>
    <w:r w:rsidR="00086758">
      <w:rPr>
        <w:rFonts w:ascii="Arial" w:hAnsi="Arial" w:cs="Arial"/>
        <w:b/>
        <w:sz w:val="24"/>
        <w:szCs w:val="24"/>
      </w:rPr>
      <w:t xml:space="preserve"> </w:t>
    </w:r>
    <w:r w:rsidR="00056A15">
      <w:rPr>
        <w:rFonts w:ascii="Arial" w:hAnsi="Arial" w:cs="Arial"/>
        <w:b/>
        <w:sz w:val="24"/>
        <w:szCs w:val="24"/>
      </w:rPr>
      <w:t>SAN SEBASTIÁN TECOMAXTLAHUACA</w:t>
    </w:r>
    <w:r w:rsidR="00086758" w:rsidRPr="0083051D">
      <w:rPr>
        <w:rFonts w:ascii="Arial" w:hAnsi="Arial" w:cs="Arial"/>
        <w:b/>
        <w:sz w:val="24"/>
        <w:szCs w:val="24"/>
      </w:rPr>
      <w:t xml:space="preserve">, </w:t>
    </w:r>
    <w:r w:rsidR="00257779">
      <w:rPr>
        <w:rFonts w:ascii="Arial" w:hAnsi="Arial" w:cs="Arial"/>
        <w:b/>
        <w:sz w:val="24"/>
        <w:szCs w:val="24"/>
      </w:rPr>
      <w:t xml:space="preserve">OAXACA, </w:t>
    </w:r>
    <w:r w:rsidR="00086758" w:rsidRPr="0083051D">
      <w:rPr>
        <w:rFonts w:ascii="Arial" w:hAnsi="Arial" w:cs="Arial"/>
        <w:b/>
        <w:sz w:val="24"/>
        <w:szCs w:val="24"/>
      </w:rPr>
      <w:t>QUE ELECTORALMENTE SE RIGE POR SISTEMAS NORMATIVOS INDÍGENAS.</w:t>
    </w:r>
  </w:p>
  <w:p w14:paraId="52E06B19" w14:textId="47407E92" w:rsidR="00086758" w:rsidRDefault="00086758">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0F77A7"/>
    <w:multiLevelType w:val="hybridMultilevel"/>
    <w:tmpl w:val="84EA8A1E"/>
    <w:lvl w:ilvl="0" w:tplc="358CA18C">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0" w15:restartNumberingAfterBreak="0">
    <w:nsid w:val="11384855"/>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1B3D2910"/>
    <w:multiLevelType w:val="multilevel"/>
    <w:tmpl w:val="00426682"/>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4" w15:restartNumberingAfterBreak="0">
    <w:nsid w:val="1F400EA0"/>
    <w:multiLevelType w:val="hybridMultilevel"/>
    <w:tmpl w:val="730AA0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2"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8"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62D135D7"/>
    <w:multiLevelType w:val="hybridMultilevel"/>
    <w:tmpl w:val="F984EC5A"/>
    <w:lvl w:ilvl="0" w:tplc="0B1EDE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1"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3"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5"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368482441">
    <w:abstractNumId w:val="13"/>
  </w:num>
  <w:num w:numId="2" w16cid:durableId="777258543">
    <w:abstractNumId w:val="23"/>
  </w:num>
  <w:num w:numId="3" w16cid:durableId="674310775">
    <w:abstractNumId w:val="0"/>
  </w:num>
  <w:num w:numId="4" w16cid:durableId="708604968">
    <w:abstractNumId w:val="21"/>
  </w:num>
  <w:num w:numId="5" w16cid:durableId="231895363">
    <w:abstractNumId w:val="39"/>
  </w:num>
  <w:num w:numId="6" w16cid:durableId="1842236381">
    <w:abstractNumId w:val="38"/>
  </w:num>
  <w:num w:numId="7" w16cid:durableId="1303340584">
    <w:abstractNumId w:val="44"/>
  </w:num>
  <w:num w:numId="8" w16cid:durableId="1381436064">
    <w:abstractNumId w:val="31"/>
  </w:num>
  <w:num w:numId="9" w16cid:durableId="290483588">
    <w:abstractNumId w:val="6"/>
  </w:num>
  <w:num w:numId="10" w16cid:durableId="211843374">
    <w:abstractNumId w:val="34"/>
  </w:num>
  <w:num w:numId="11" w16cid:durableId="1504279395">
    <w:abstractNumId w:val="5"/>
  </w:num>
  <w:num w:numId="12" w16cid:durableId="603460707">
    <w:abstractNumId w:val="33"/>
  </w:num>
  <w:num w:numId="13" w16cid:durableId="499852080">
    <w:abstractNumId w:val="42"/>
  </w:num>
  <w:num w:numId="14" w16cid:durableId="969437439">
    <w:abstractNumId w:val="40"/>
  </w:num>
  <w:num w:numId="15" w16cid:durableId="1760786265">
    <w:abstractNumId w:val="30"/>
  </w:num>
  <w:num w:numId="16" w16cid:durableId="721177022">
    <w:abstractNumId w:val="18"/>
  </w:num>
  <w:num w:numId="17" w16cid:durableId="1750226699">
    <w:abstractNumId w:val="24"/>
  </w:num>
  <w:num w:numId="18" w16cid:durableId="1750690034">
    <w:abstractNumId w:val="19"/>
  </w:num>
  <w:num w:numId="19" w16cid:durableId="1560703170">
    <w:abstractNumId w:val="35"/>
  </w:num>
  <w:num w:numId="20" w16cid:durableId="564412802">
    <w:abstractNumId w:val="20"/>
  </w:num>
  <w:num w:numId="21" w16cid:durableId="64258027">
    <w:abstractNumId w:val="12"/>
  </w:num>
  <w:num w:numId="22" w16cid:durableId="1405907266">
    <w:abstractNumId w:val="3"/>
  </w:num>
  <w:num w:numId="23" w16cid:durableId="649672962">
    <w:abstractNumId w:val="41"/>
  </w:num>
  <w:num w:numId="24" w16cid:durableId="1083527516">
    <w:abstractNumId w:val="45"/>
  </w:num>
  <w:num w:numId="25" w16cid:durableId="1943143533">
    <w:abstractNumId w:val="16"/>
  </w:num>
  <w:num w:numId="26" w16cid:durableId="1967545073">
    <w:abstractNumId w:val="22"/>
  </w:num>
  <w:num w:numId="27" w16cid:durableId="1433666480">
    <w:abstractNumId w:val="7"/>
  </w:num>
  <w:num w:numId="28" w16cid:durableId="2143690469">
    <w:abstractNumId w:val="26"/>
  </w:num>
  <w:num w:numId="29" w16cid:durableId="1940333801">
    <w:abstractNumId w:val="36"/>
  </w:num>
  <w:num w:numId="30" w16cid:durableId="404032179">
    <w:abstractNumId w:val="25"/>
  </w:num>
  <w:num w:numId="31" w16cid:durableId="1826776360">
    <w:abstractNumId w:val="29"/>
  </w:num>
  <w:num w:numId="32" w16cid:durableId="560605545">
    <w:abstractNumId w:val="8"/>
  </w:num>
  <w:num w:numId="33" w16cid:durableId="1279409599">
    <w:abstractNumId w:val="11"/>
  </w:num>
  <w:num w:numId="34" w16cid:durableId="714425577">
    <w:abstractNumId w:val="17"/>
  </w:num>
  <w:num w:numId="35" w16cid:durableId="948708163">
    <w:abstractNumId w:val="27"/>
  </w:num>
  <w:num w:numId="36" w16cid:durableId="1881552957">
    <w:abstractNumId w:val="15"/>
  </w:num>
  <w:num w:numId="37" w16cid:durableId="942422546">
    <w:abstractNumId w:val="4"/>
  </w:num>
  <w:num w:numId="38" w16cid:durableId="355892783">
    <w:abstractNumId w:val="43"/>
  </w:num>
  <w:num w:numId="39" w16cid:durableId="1364791496">
    <w:abstractNumId w:val="28"/>
  </w:num>
  <w:num w:numId="40" w16cid:durableId="539363837">
    <w:abstractNumId w:val="1"/>
  </w:num>
  <w:num w:numId="41" w16cid:durableId="1208954097">
    <w:abstractNumId w:val="9"/>
  </w:num>
  <w:num w:numId="42" w16cid:durableId="1698775101">
    <w:abstractNumId w:val="2"/>
  </w:num>
  <w:num w:numId="43" w16cid:durableId="983119114">
    <w:abstractNumId w:val="32"/>
  </w:num>
  <w:num w:numId="44" w16cid:durableId="1832331662">
    <w:abstractNumId w:val="14"/>
  </w:num>
  <w:num w:numId="45" w16cid:durableId="2119637490">
    <w:abstractNumId w:val="37"/>
  </w:num>
  <w:num w:numId="46" w16cid:durableId="11303939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0271"/>
    <w:rsid w:val="00001D2C"/>
    <w:rsid w:val="00001E06"/>
    <w:rsid w:val="0000410A"/>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6119"/>
    <w:rsid w:val="000364B5"/>
    <w:rsid w:val="0004023F"/>
    <w:rsid w:val="00040B62"/>
    <w:rsid w:val="00041539"/>
    <w:rsid w:val="00043389"/>
    <w:rsid w:val="00044272"/>
    <w:rsid w:val="000445C6"/>
    <w:rsid w:val="00045732"/>
    <w:rsid w:val="000458D4"/>
    <w:rsid w:val="00046BE6"/>
    <w:rsid w:val="00051067"/>
    <w:rsid w:val="00053DA3"/>
    <w:rsid w:val="000550C7"/>
    <w:rsid w:val="00056A15"/>
    <w:rsid w:val="0006042C"/>
    <w:rsid w:val="000612E3"/>
    <w:rsid w:val="00063BE7"/>
    <w:rsid w:val="00065A96"/>
    <w:rsid w:val="000722B6"/>
    <w:rsid w:val="0007279C"/>
    <w:rsid w:val="00073223"/>
    <w:rsid w:val="00075059"/>
    <w:rsid w:val="0007543C"/>
    <w:rsid w:val="00075F86"/>
    <w:rsid w:val="0007701F"/>
    <w:rsid w:val="00082528"/>
    <w:rsid w:val="00082AE8"/>
    <w:rsid w:val="00082C1F"/>
    <w:rsid w:val="00086758"/>
    <w:rsid w:val="000904B9"/>
    <w:rsid w:val="00090E4C"/>
    <w:rsid w:val="00091CE5"/>
    <w:rsid w:val="00092723"/>
    <w:rsid w:val="000935F4"/>
    <w:rsid w:val="000946A0"/>
    <w:rsid w:val="00094DB2"/>
    <w:rsid w:val="0009625D"/>
    <w:rsid w:val="0009654E"/>
    <w:rsid w:val="00097C39"/>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54BF"/>
    <w:rsid w:val="000C78B0"/>
    <w:rsid w:val="000D10DF"/>
    <w:rsid w:val="000D2157"/>
    <w:rsid w:val="000D43FB"/>
    <w:rsid w:val="000D6D1E"/>
    <w:rsid w:val="000E048F"/>
    <w:rsid w:val="000E1073"/>
    <w:rsid w:val="000E4F09"/>
    <w:rsid w:val="000E6724"/>
    <w:rsid w:val="000F16E1"/>
    <w:rsid w:val="000F2D49"/>
    <w:rsid w:val="000F3507"/>
    <w:rsid w:val="000F7260"/>
    <w:rsid w:val="000F7820"/>
    <w:rsid w:val="00101DC7"/>
    <w:rsid w:val="00102746"/>
    <w:rsid w:val="001044FF"/>
    <w:rsid w:val="0010483A"/>
    <w:rsid w:val="00110EE2"/>
    <w:rsid w:val="00114A3D"/>
    <w:rsid w:val="00114E05"/>
    <w:rsid w:val="001172A0"/>
    <w:rsid w:val="00122B36"/>
    <w:rsid w:val="00123495"/>
    <w:rsid w:val="00125715"/>
    <w:rsid w:val="001262B9"/>
    <w:rsid w:val="00126EAD"/>
    <w:rsid w:val="001273A4"/>
    <w:rsid w:val="00127F38"/>
    <w:rsid w:val="00130D94"/>
    <w:rsid w:val="00132C14"/>
    <w:rsid w:val="00132E54"/>
    <w:rsid w:val="0013300D"/>
    <w:rsid w:val="00133F80"/>
    <w:rsid w:val="00135664"/>
    <w:rsid w:val="00135BD6"/>
    <w:rsid w:val="00136E7F"/>
    <w:rsid w:val="0014115A"/>
    <w:rsid w:val="00143343"/>
    <w:rsid w:val="00143632"/>
    <w:rsid w:val="001452AB"/>
    <w:rsid w:val="00146FF0"/>
    <w:rsid w:val="001573FB"/>
    <w:rsid w:val="00161B69"/>
    <w:rsid w:val="00162F8B"/>
    <w:rsid w:val="0016370F"/>
    <w:rsid w:val="0016596C"/>
    <w:rsid w:val="00166E33"/>
    <w:rsid w:val="00172479"/>
    <w:rsid w:val="00173806"/>
    <w:rsid w:val="00176E7D"/>
    <w:rsid w:val="0018039B"/>
    <w:rsid w:val="001807E9"/>
    <w:rsid w:val="001808E1"/>
    <w:rsid w:val="00182357"/>
    <w:rsid w:val="00182EF4"/>
    <w:rsid w:val="00187BAF"/>
    <w:rsid w:val="00191369"/>
    <w:rsid w:val="0019507C"/>
    <w:rsid w:val="0019509B"/>
    <w:rsid w:val="00195B9D"/>
    <w:rsid w:val="001961E9"/>
    <w:rsid w:val="001964CC"/>
    <w:rsid w:val="0019679B"/>
    <w:rsid w:val="001A1F8A"/>
    <w:rsid w:val="001A2995"/>
    <w:rsid w:val="001B18DD"/>
    <w:rsid w:val="001B28D6"/>
    <w:rsid w:val="001B3568"/>
    <w:rsid w:val="001B55F8"/>
    <w:rsid w:val="001B62BA"/>
    <w:rsid w:val="001C1694"/>
    <w:rsid w:val="001C2624"/>
    <w:rsid w:val="001C2BDD"/>
    <w:rsid w:val="001C43EC"/>
    <w:rsid w:val="001C6020"/>
    <w:rsid w:val="001C630B"/>
    <w:rsid w:val="001D0AB3"/>
    <w:rsid w:val="001D41AA"/>
    <w:rsid w:val="001E7F93"/>
    <w:rsid w:val="001F0811"/>
    <w:rsid w:val="001F16E4"/>
    <w:rsid w:val="001F1DE2"/>
    <w:rsid w:val="001F6901"/>
    <w:rsid w:val="001F6D73"/>
    <w:rsid w:val="00200DD9"/>
    <w:rsid w:val="0020259D"/>
    <w:rsid w:val="0020567B"/>
    <w:rsid w:val="0020600A"/>
    <w:rsid w:val="0020784F"/>
    <w:rsid w:val="00207D2F"/>
    <w:rsid w:val="00210C3E"/>
    <w:rsid w:val="00213C15"/>
    <w:rsid w:val="00222C1B"/>
    <w:rsid w:val="00223335"/>
    <w:rsid w:val="002235E9"/>
    <w:rsid w:val="00224701"/>
    <w:rsid w:val="00224A79"/>
    <w:rsid w:val="00224CB3"/>
    <w:rsid w:val="002258C3"/>
    <w:rsid w:val="002265E8"/>
    <w:rsid w:val="0023014B"/>
    <w:rsid w:val="002313D4"/>
    <w:rsid w:val="00232001"/>
    <w:rsid w:val="002325E9"/>
    <w:rsid w:val="00232732"/>
    <w:rsid w:val="00232899"/>
    <w:rsid w:val="002341FD"/>
    <w:rsid w:val="00237467"/>
    <w:rsid w:val="00241E32"/>
    <w:rsid w:val="00244823"/>
    <w:rsid w:val="00245367"/>
    <w:rsid w:val="00245D86"/>
    <w:rsid w:val="00246544"/>
    <w:rsid w:val="00251B28"/>
    <w:rsid w:val="00251D5D"/>
    <w:rsid w:val="0025418C"/>
    <w:rsid w:val="002543AB"/>
    <w:rsid w:val="002550FA"/>
    <w:rsid w:val="00255FEA"/>
    <w:rsid w:val="00256972"/>
    <w:rsid w:val="00257779"/>
    <w:rsid w:val="0026053D"/>
    <w:rsid w:val="00260676"/>
    <w:rsid w:val="00260689"/>
    <w:rsid w:val="00270C29"/>
    <w:rsid w:val="00271318"/>
    <w:rsid w:val="00272880"/>
    <w:rsid w:val="00273A83"/>
    <w:rsid w:val="00273F86"/>
    <w:rsid w:val="00275D19"/>
    <w:rsid w:val="00276283"/>
    <w:rsid w:val="00276E9D"/>
    <w:rsid w:val="00283035"/>
    <w:rsid w:val="00291847"/>
    <w:rsid w:val="00292267"/>
    <w:rsid w:val="00292753"/>
    <w:rsid w:val="00292B29"/>
    <w:rsid w:val="00292C39"/>
    <w:rsid w:val="00292F53"/>
    <w:rsid w:val="002957A8"/>
    <w:rsid w:val="0029670D"/>
    <w:rsid w:val="002A0016"/>
    <w:rsid w:val="002A0B46"/>
    <w:rsid w:val="002A0F2C"/>
    <w:rsid w:val="002A1092"/>
    <w:rsid w:val="002A32CA"/>
    <w:rsid w:val="002A7DB1"/>
    <w:rsid w:val="002A7F91"/>
    <w:rsid w:val="002B0AC9"/>
    <w:rsid w:val="002B1267"/>
    <w:rsid w:val="002B32E0"/>
    <w:rsid w:val="002B4867"/>
    <w:rsid w:val="002C0281"/>
    <w:rsid w:val="002C043D"/>
    <w:rsid w:val="002C2856"/>
    <w:rsid w:val="002C7EF7"/>
    <w:rsid w:val="002D012F"/>
    <w:rsid w:val="002D0311"/>
    <w:rsid w:val="002D2C43"/>
    <w:rsid w:val="002D3CFC"/>
    <w:rsid w:val="002D71BC"/>
    <w:rsid w:val="002E160C"/>
    <w:rsid w:val="002E1FE8"/>
    <w:rsid w:val="002E2071"/>
    <w:rsid w:val="002E21AD"/>
    <w:rsid w:val="002E26E9"/>
    <w:rsid w:val="002E2772"/>
    <w:rsid w:val="002E458B"/>
    <w:rsid w:val="002E4C56"/>
    <w:rsid w:val="002E5CC2"/>
    <w:rsid w:val="002F02E8"/>
    <w:rsid w:val="002F0ACD"/>
    <w:rsid w:val="002F2626"/>
    <w:rsid w:val="002F2BA7"/>
    <w:rsid w:val="002F44BA"/>
    <w:rsid w:val="002F469C"/>
    <w:rsid w:val="002F5351"/>
    <w:rsid w:val="003016B7"/>
    <w:rsid w:val="00301A8E"/>
    <w:rsid w:val="00302994"/>
    <w:rsid w:val="00302FC4"/>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81"/>
    <w:rsid w:val="00336A57"/>
    <w:rsid w:val="00340DD3"/>
    <w:rsid w:val="0034212C"/>
    <w:rsid w:val="00344086"/>
    <w:rsid w:val="00344148"/>
    <w:rsid w:val="00346075"/>
    <w:rsid w:val="003462A2"/>
    <w:rsid w:val="0034703D"/>
    <w:rsid w:val="00347E90"/>
    <w:rsid w:val="003503F7"/>
    <w:rsid w:val="003541E2"/>
    <w:rsid w:val="003616DB"/>
    <w:rsid w:val="003639C8"/>
    <w:rsid w:val="00364DAB"/>
    <w:rsid w:val="003663EE"/>
    <w:rsid w:val="00366BD3"/>
    <w:rsid w:val="003676F6"/>
    <w:rsid w:val="0037086A"/>
    <w:rsid w:val="00370ECE"/>
    <w:rsid w:val="003726C3"/>
    <w:rsid w:val="0037284B"/>
    <w:rsid w:val="0037284D"/>
    <w:rsid w:val="00372E0D"/>
    <w:rsid w:val="003750C8"/>
    <w:rsid w:val="003760E0"/>
    <w:rsid w:val="003771FC"/>
    <w:rsid w:val="0038166B"/>
    <w:rsid w:val="00381DFD"/>
    <w:rsid w:val="003820A3"/>
    <w:rsid w:val="00383E17"/>
    <w:rsid w:val="003869F3"/>
    <w:rsid w:val="00390CA4"/>
    <w:rsid w:val="003914AB"/>
    <w:rsid w:val="00396F93"/>
    <w:rsid w:val="003979CC"/>
    <w:rsid w:val="00397A5E"/>
    <w:rsid w:val="003A010B"/>
    <w:rsid w:val="003A0AF9"/>
    <w:rsid w:val="003A0DE6"/>
    <w:rsid w:val="003A0F86"/>
    <w:rsid w:val="003A40AC"/>
    <w:rsid w:val="003A5EDF"/>
    <w:rsid w:val="003B0DF6"/>
    <w:rsid w:val="003B14BC"/>
    <w:rsid w:val="003B2206"/>
    <w:rsid w:val="003B25B2"/>
    <w:rsid w:val="003B60B3"/>
    <w:rsid w:val="003B72A1"/>
    <w:rsid w:val="003C4D9C"/>
    <w:rsid w:val="003C5162"/>
    <w:rsid w:val="003C7EF9"/>
    <w:rsid w:val="003D2C20"/>
    <w:rsid w:val="003D5642"/>
    <w:rsid w:val="003D7447"/>
    <w:rsid w:val="003D7D66"/>
    <w:rsid w:val="003D7DFE"/>
    <w:rsid w:val="003E15D6"/>
    <w:rsid w:val="003E1DE5"/>
    <w:rsid w:val="003E1E32"/>
    <w:rsid w:val="003E2393"/>
    <w:rsid w:val="003E3099"/>
    <w:rsid w:val="003E42EA"/>
    <w:rsid w:val="003E5B2D"/>
    <w:rsid w:val="003E619D"/>
    <w:rsid w:val="003E6D54"/>
    <w:rsid w:val="003F0F05"/>
    <w:rsid w:val="003F1FC8"/>
    <w:rsid w:val="003F229D"/>
    <w:rsid w:val="003F6FFD"/>
    <w:rsid w:val="003F7D58"/>
    <w:rsid w:val="0040245E"/>
    <w:rsid w:val="00402709"/>
    <w:rsid w:val="00403863"/>
    <w:rsid w:val="0040396A"/>
    <w:rsid w:val="004042F1"/>
    <w:rsid w:val="0041029A"/>
    <w:rsid w:val="00411562"/>
    <w:rsid w:val="00412C49"/>
    <w:rsid w:val="00412E92"/>
    <w:rsid w:val="00413453"/>
    <w:rsid w:val="004148F9"/>
    <w:rsid w:val="00414ED5"/>
    <w:rsid w:val="0042024D"/>
    <w:rsid w:val="00421175"/>
    <w:rsid w:val="004229FC"/>
    <w:rsid w:val="00423FE9"/>
    <w:rsid w:val="004240AA"/>
    <w:rsid w:val="00425360"/>
    <w:rsid w:val="0042576A"/>
    <w:rsid w:val="00425A57"/>
    <w:rsid w:val="00425F07"/>
    <w:rsid w:val="00427D6F"/>
    <w:rsid w:val="0043025B"/>
    <w:rsid w:val="0043074C"/>
    <w:rsid w:val="00431AA0"/>
    <w:rsid w:val="0043350F"/>
    <w:rsid w:val="00434048"/>
    <w:rsid w:val="00434AE0"/>
    <w:rsid w:val="00435096"/>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6EC"/>
    <w:rsid w:val="00465F43"/>
    <w:rsid w:val="004666C4"/>
    <w:rsid w:val="00467346"/>
    <w:rsid w:val="00470E9F"/>
    <w:rsid w:val="00470FA3"/>
    <w:rsid w:val="004717BF"/>
    <w:rsid w:val="00472485"/>
    <w:rsid w:val="0047261B"/>
    <w:rsid w:val="00472EAB"/>
    <w:rsid w:val="00473338"/>
    <w:rsid w:val="00473EEF"/>
    <w:rsid w:val="004742AB"/>
    <w:rsid w:val="00474ECC"/>
    <w:rsid w:val="004768D1"/>
    <w:rsid w:val="004818E6"/>
    <w:rsid w:val="0048375E"/>
    <w:rsid w:val="0048441A"/>
    <w:rsid w:val="00484801"/>
    <w:rsid w:val="0048721A"/>
    <w:rsid w:val="00487C8D"/>
    <w:rsid w:val="004908D3"/>
    <w:rsid w:val="0049123A"/>
    <w:rsid w:val="004914AC"/>
    <w:rsid w:val="00493F05"/>
    <w:rsid w:val="0049499D"/>
    <w:rsid w:val="004969FF"/>
    <w:rsid w:val="004A2DB7"/>
    <w:rsid w:val="004A48B7"/>
    <w:rsid w:val="004A6D0B"/>
    <w:rsid w:val="004B0076"/>
    <w:rsid w:val="004B073F"/>
    <w:rsid w:val="004B120B"/>
    <w:rsid w:val="004B1A65"/>
    <w:rsid w:val="004B42DB"/>
    <w:rsid w:val="004B7530"/>
    <w:rsid w:val="004B7BA2"/>
    <w:rsid w:val="004C0192"/>
    <w:rsid w:val="004C058F"/>
    <w:rsid w:val="004C2F8A"/>
    <w:rsid w:val="004C40A9"/>
    <w:rsid w:val="004C4534"/>
    <w:rsid w:val="004C4ABE"/>
    <w:rsid w:val="004C4E09"/>
    <w:rsid w:val="004D0630"/>
    <w:rsid w:val="004D2F16"/>
    <w:rsid w:val="004D3F40"/>
    <w:rsid w:val="004E084F"/>
    <w:rsid w:val="004E2E7C"/>
    <w:rsid w:val="004E2FBF"/>
    <w:rsid w:val="004E4559"/>
    <w:rsid w:val="004E4CCB"/>
    <w:rsid w:val="004E5CD5"/>
    <w:rsid w:val="004E7EBA"/>
    <w:rsid w:val="004F004F"/>
    <w:rsid w:val="004F130A"/>
    <w:rsid w:val="004F1369"/>
    <w:rsid w:val="004F260E"/>
    <w:rsid w:val="004F29DF"/>
    <w:rsid w:val="004F54BE"/>
    <w:rsid w:val="004F5B2A"/>
    <w:rsid w:val="004F7DA1"/>
    <w:rsid w:val="00501EFE"/>
    <w:rsid w:val="00501FA6"/>
    <w:rsid w:val="005063F0"/>
    <w:rsid w:val="00507742"/>
    <w:rsid w:val="00511EB3"/>
    <w:rsid w:val="0051293C"/>
    <w:rsid w:val="00513685"/>
    <w:rsid w:val="00513998"/>
    <w:rsid w:val="005157CE"/>
    <w:rsid w:val="00517F96"/>
    <w:rsid w:val="00522988"/>
    <w:rsid w:val="00522AF7"/>
    <w:rsid w:val="00524C0B"/>
    <w:rsid w:val="00526DFF"/>
    <w:rsid w:val="00530051"/>
    <w:rsid w:val="0053126E"/>
    <w:rsid w:val="00531491"/>
    <w:rsid w:val="00532E33"/>
    <w:rsid w:val="005367B8"/>
    <w:rsid w:val="00544579"/>
    <w:rsid w:val="00544F11"/>
    <w:rsid w:val="00547525"/>
    <w:rsid w:val="00547A72"/>
    <w:rsid w:val="00550325"/>
    <w:rsid w:val="00551D04"/>
    <w:rsid w:val="005520AE"/>
    <w:rsid w:val="005522A5"/>
    <w:rsid w:val="005540A8"/>
    <w:rsid w:val="00554B78"/>
    <w:rsid w:val="00560505"/>
    <w:rsid w:val="00566192"/>
    <w:rsid w:val="005664A5"/>
    <w:rsid w:val="005700A5"/>
    <w:rsid w:val="00573229"/>
    <w:rsid w:val="00575EA1"/>
    <w:rsid w:val="005909A3"/>
    <w:rsid w:val="005909B6"/>
    <w:rsid w:val="00592634"/>
    <w:rsid w:val="00593828"/>
    <w:rsid w:val="00594B32"/>
    <w:rsid w:val="005A00E6"/>
    <w:rsid w:val="005A2BA0"/>
    <w:rsid w:val="005A2D7F"/>
    <w:rsid w:val="005A37D7"/>
    <w:rsid w:val="005A601F"/>
    <w:rsid w:val="005A79A1"/>
    <w:rsid w:val="005A7D6F"/>
    <w:rsid w:val="005B1481"/>
    <w:rsid w:val="005B2326"/>
    <w:rsid w:val="005B2364"/>
    <w:rsid w:val="005B33E1"/>
    <w:rsid w:val="005B3ECD"/>
    <w:rsid w:val="005B56CE"/>
    <w:rsid w:val="005B5D63"/>
    <w:rsid w:val="005C205F"/>
    <w:rsid w:val="005C245A"/>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1A8A"/>
    <w:rsid w:val="005E44FE"/>
    <w:rsid w:val="005E5FAD"/>
    <w:rsid w:val="005E6260"/>
    <w:rsid w:val="005E62AD"/>
    <w:rsid w:val="005E6422"/>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FD2"/>
    <w:rsid w:val="006217DA"/>
    <w:rsid w:val="0062349C"/>
    <w:rsid w:val="0062625A"/>
    <w:rsid w:val="0062710F"/>
    <w:rsid w:val="006273DA"/>
    <w:rsid w:val="0063042E"/>
    <w:rsid w:val="006316C0"/>
    <w:rsid w:val="00634A5C"/>
    <w:rsid w:val="00636654"/>
    <w:rsid w:val="00640254"/>
    <w:rsid w:val="0064072E"/>
    <w:rsid w:val="006418F7"/>
    <w:rsid w:val="00642995"/>
    <w:rsid w:val="00642CD4"/>
    <w:rsid w:val="00644BEB"/>
    <w:rsid w:val="006517C3"/>
    <w:rsid w:val="00651A2A"/>
    <w:rsid w:val="00652389"/>
    <w:rsid w:val="00652CAE"/>
    <w:rsid w:val="006541DA"/>
    <w:rsid w:val="00654291"/>
    <w:rsid w:val="006552EA"/>
    <w:rsid w:val="00660CC6"/>
    <w:rsid w:val="00660F97"/>
    <w:rsid w:val="0066465B"/>
    <w:rsid w:val="00664EAB"/>
    <w:rsid w:val="006659B9"/>
    <w:rsid w:val="00665D58"/>
    <w:rsid w:val="00666FA2"/>
    <w:rsid w:val="006675AB"/>
    <w:rsid w:val="00670675"/>
    <w:rsid w:val="0067161D"/>
    <w:rsid w:val="00671D8D"/>
    <w:rsid w:val="0067274E"/>
    <w:rsid w:val="0067286F"/>
    <w:rsid w:val="00672CE1"/>
    <w:rsid w:val="006801F7"/>
    <w:rsid w:val="006806DC"/>
    <w:rsid w:val="0068246A"/>
    <w:rsid w:val="00683427"/>
    <w:rsid w:val="0068381D"/>
    <w:rsid w:val="00684C50"/>
    <w:rsid w:val="006856DB"/>
    <w:rsid w:val="00686F03"/>
    <w:rsid w:val="006913B8"/>
    <w:rsid w:val="006924D9"/>
    <w:rsid w:val="006929BA"/>
    <w:rsid w:val="006942D6"/>
    <w:rsid w:val="00694DAE"/>
    <w:rsid w:val="00695919"/>
    <w:rsid w:val="00696863"/>
    <w:rsid w:val="006A3099"/>
    <w:rsid w:val="006A3B50"/>
    <w:rsid w:val="006A5650"/>
    <w:rsid w:val="006A5A7C"/>
    <w:rsid w:val="006A6FA0"/>
    <w:rsid w:val="006A6FDD"/>
    <w:rsid w:val="006A7D61"/>
    <w:rsid w:val="006B3DCE"/>
    <w:rsid w:val="006B3F15"/>
    <w:rsid w:val="006B57D4"/>
    <w:rsid w:val="006B580D"/>
    <w:rsid w:val="006B6F0E"/>
    <w:rsid w:val="006C34BD"/>
    <w:rsid w:val="006C4021"/>
    <w:rsid w:val="006C50B7"/>
    <w:rsid w:val="006C5383"/>
    <w:rsid w:val="006C5ACA"/>
    <w:rsid w:val="006C64F7"/>
    <w:rsid w:val="006D0E19"/>
    <w:rsid w:val="006D3565"/>
    <w:rsid w:val="006D3D83"/>
    <w:rsid w:val="006D4E2C"/>
    <w:rsid w:val="006D6AAB"/>
    <w:rsid w:val="006D7B96"/>
    <w:rsid w:val="006E19D9"/>
    <w:rsid w:val="006E248C"/>
    <w:rsid w:val="006E2B71"/>
    <w:rsid w:val="006E4CB7"/>
    <w:rsid w:val="006E5144"/>
    <w:rsid w:val="006E5946"/>
    <w:rsid w:val="006E7DD3"/>
    <w:rsid w:val="006F082A"/>
    <w:rsid w:val="006F1F2B"/>
    <w:rsid w:val="006F1F8D"/>
    <w:rsid w:val="006F28A3"/>
    <w:rsid w:val="006F44B5"/>
    <w:rsid w:val="006F6914"/>
    <w:rsid w:val="006F6979"/>
    <w:rsid w:val="006F7C73"/>
    <w:rsid w:val="00702B68"/>
    <w:rsid w:val="007035F0"/>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3CE8"/>
    <w:rsid w:val="007348D1"/>
    <w:rsid w:val="00734CF5"/>
    <w:rsid w:val="00735616"/>
    <w:rsid w:val="00742822"/>
    <w:rsid w:val="0074498E"/>
    <w:rsid w:val="00745161"/>
    <w:rsid w:val="00745346"/>
    <w:rsid w:val="007471D8"/>
    <w:rsid w:val="00747407"/>
    <w:rsid w:val="007507BC"/>
    <w:rsid w:val="00750D63"/>
    <w:rsid w:val="00751724"/>
    <w:rsid w:val="00752172"/>
    <w:rsid w:val="00753FF0"/>
    <w:rsid w:val="00755D3A"/>
    <w:rsid w:val="00757E66"/>
    <w:rsid w:val="00761722"/>
    <w:rsid w:val="00763088"/>
    <w:rsid w:val="00767797"/>
    <w:rsid w:val="00767A0C"/>
    <w:rsid w:val="00767AB0"/>
    <w:rsid w:val="00770358"/>
    <w:rsid w:val="0077158B"/>
    <w:rsid w:val="00773718"/>
    <w:rsid w:val="00775CA7"/>
    <w:rsid w:val="007774BB"/>
    <w:rsid w:val="00780BCD"/>
    <w:rsid w:val="007832C3"/>
    <w:rsid w:val="00784389"/>
    <w:rsid w:val="00787354"/>
    <w:rsid w:val="00790C37"/>
    <w:rsid w:val="00790E03"/>
    <w:rsid w:val="00791709"/>
    <w:rsid w:val="0079223E"/>
    <w:rsid w:val="00792D40"/>
    <w:rsid w:val="007931F6"/>
    <w:rsid w:val="00793352"/>
    <w:rsid w:val="00796347"/>
    <w:rsid w:val="00796B84"/>
    <w:rsid w:val="007A1242"/>
    <w:rsid w:val="007A1397"/>
    <w:rsid w:val="007A14FF"/>
    <w:rsid w:val="007A2991"/>
    <w:rsid w:val="007A4FB9"/>
    <w:rsid w:val="007B1881"/>
    <w:rsid w:val="007B2AD5"/>
    <w:rsid w:val="007B2DFC"/>
    <w:rsid w:val="007B3CD1"/>
    <w:rsid w:val="007B424A"/>
    <w:rsid w:val="007B581F"/>
    <w:rsid w:val="007B66D1"/>
    <w:rsid w:val="007B71A4"/>
    <w:rsid w:val="007C0201"/>
    <w:rsid w:val="007C0CE3"/>
    <w:rsid w:val="007C42E7"/>
    <w:rsid w:val="007C4BB5"/>
    <w:rsid w:val="007C5042"/>
    <w:rsid w:val="007C6A2A"/>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A14"/>
    <w:rsid w:val="00802D5B"/>
    <w:rsid w:val="00802FA4"/>
    <w:rsid w:val="00803C53"/>
    <w:rsid w:val="00804ECA"/>
    <w:rsid w:val="00806BAD"/>
    <w:rsid w:val="0081068B"/>
    <w:rsid w:val="008108A5"/>
    <w:rsid w:val="00811283"/>
    <w:rsid w:val="00813457"/>
    <w:rsid w:val="00814730"/>
    <w:rsid w:val="00817F04"/>
    <w:rsid w:val="00822021"/>
    <w:rsid w:val="0082264F"/>
    <w:rsid w:val="0082292E"/>
    <w:rsid w:val="00824C0A"/>
    <w:rsid w:val="00826C95"/>
    <w:rsid w:val="008275B2"/>
    <w:rsid w:val="00827824"/>
    <w:rsid w:val="00827A4C"/>
    <w:rsid w:val="00830391"/>
    <w:rsid w:val="0083051D"/>
    <w:rsid w:val="008317E8"/>
    <w:rsid w:val="00832C3F"/>
    <w:rsid w:val="008339B6"/>
    <w:rsid w:val="008348D7"/>
    <w:rsid w:val="00834D31"/>
    <w:rsid w:val="00836A83"/>
    <w:rsid w:val="00837325"/>
    <w:rsid w:val="00837977"/>
    <w:rsid w:val="00840525"/>
    <w:rsid w:val="00840C8E"/>
    <w:rsid w:val="008411C3"/>
    <w:rsid w:val="00841645"/>
    <w:rsid w:val="00842C7F"/>
    <w:rsid w:val="00843E48"/>
    <w:rsid w:val="00843E9A"/>
    <w:rsid w:val="008449D3"/>
    <w:rsid w:val="00845ED5"/>
    <w:rsid w:val="00846D01"/>
    <w:rsid w:val="00847BD3"/>
    <w:rsid w:val="00851C59"/>
    <w:rsid w:val="00852629"/>
    <w:rsid w:val="00853BC8"/>
    <w:rsid w:val="0085552D"/>
    <w:rsid w:val="00857D8D"/>
    <w:rsid w:val="00857FC0"/>
    <w:rsid w:val="008601EF"/>
    <w:rsid w:val="00860A82"/>
    <w:rsid w:val="008630EA"/>
    <w:rsid w:val="0086440C"/>
    <w:rsid w:val="00866189"/>
    <w:rsid w:val="00866C38"/>
    <w:rsid w:val="00867B40"/>
    <w:rsid w:val="00872B30"/>
    <w:rsid w:val="00874535"/>
    <w:rsid w:val="00875119"/>
    <w:rsid w:val="0087773B"/>
    <w:rsid w:val="00880EA9"/>
    <w:rsid w:val="00885E9F"/>
    <w:rsid w:val="00886D7A"/>
    <w:rsid w:val="00891C4D"/>
    <w:rsid w:val="00894D04"/>
    <w:rsid w:val="00896AD5"/>
    <w:rsid w:val="00897FA8"/>
    <w:rsid w:val="008A19B8"/>
    <w:rsid w:val="008A4D9A"/>
    <w:rsid w:val="008A5C34"/>
    <w:rsid w:val="008B0721"/>
    <w:rsid w:val="008B49B7"/>
    <w:rsid w:val="008B64FB"/>
    <w:rsid w:val="008B6B02"/>
    <w:rsid w:val="008B7F1E"/>
    <w:rsid w:val="008C0FE3"/>
    <w:rsid w:val="008C1260"/>
    <w:rsid w:val="008C659B"/>
    <w:rsid w:val="008C6A29"/>
    <w:rsid w:val="008C78D8"/>
    <w:rsid w:val="008D061F"/>
    <w:rsid w:val="008D0835"/>
    <w:rsid w:val="008D247B"/>
    <w:rsid w:val="008D3C83"/>
    <w:rsid w:val="008D40FD"/>
    <w:rsid w:val="008D63D8"/>
    <w:rsid w:val="008D7B52"/>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0CA9"/>
    <w:rsid w:val="00901AC9"/>
    <w:rsid w:val="009026BD"/>
    <w:rsid w:val="00903027"/>
    <w:rsid w:val="00903F2C"/>
    <w:rsid w:val="009053FF"/>
    <w:rsid w:val="00905A46"/>
    <w:rsid w:val="00907954"/>
    <w:rsid w:val="00907B82"/>
    <w:rsid w:val="009101DE"/>
    <w:rsid w:val="00910EBD"/>
    <w:rsid w:val="009112CB"/>
    <w:rsid w:val="0091156C"/>
    <w:rsid w:val="00911AB1"/>
    <w:rsid w:val="009125C0"/>
    <w:rsid w:val="00912CF1"/>
    <w:rsid w:val="009131F2"/>
    <w:rsid w:val="00914C5F"/>
    <w:rsid w:val="00916798"/>
    <w:rsid w:val="00917CA5"/>
    <w:rsid w:val="009205D8"/>
    <w:rsid w:val="009235C2"/>
    <w:rsid w:val="009270DB"/>
    <w:rsid w:val="00927966"/>
    <w:rsid w:val="00927E55"/>
    <w:rsid w:val="00930CAF"/>
    <w:rsid w:val="009338B0"/>
    <w:rsid w:val="00934729"/>
    <w:rsid w:val="009349C8"/>
    <w:rsid w:val="0093595A"/>
    <w:rsid w:val="009369CD"/>
    <w:rsid w:val="009376E4"/>
    <w:rsid w:val="009379C0"/>
    <w:rsid w:val="009405C6"/>
    <w:rsid w:val="0094190B"/>
    <w:rsid w:val="009428FB"/>
    <w:rsid w:val="009430C6"/>
    <w:rsid w:val="009432A9"/>
    <w:rsid w:val="00943665"/>
    <w:rsid w:val="0094415F"/>
    <w:rsid w:val="0094459F"/>
    <w:rsid w:val="009470A2"/>
    <w:rsid w:val="009512A3"/>
    <w:rsid w:val="00951353"/>
    <w:rsid w:val="00951BE9"/>
    <w:rsid w:val="009525B7"/>
    <w:rsid w:val="009527C4"/>
    <w:rsid w:val="00952C8D"/>
    <w:rsid w:val="00952CE0"/>
    <w:rsid w:val="00952D01"/>
    <w:rsid w:val="00953430"/>
    <w:rsid w:val="009538DD"/>
    <w:rsid w:val="00953FFC"/>
    <w:rsid w:val="0095411B"/>
    <w:rsid w:val="00954AAD"/>
    <w:rsid w:val="00954FF2"/>
    <w:rsid w:val="00955627"/>
    <w:rsid w:val="00955A83"/>
    <w:rsid w:val="00962128"/>
    <w:rsid w:val="00963906"/>
    <w:rsid w:val="00963D4B"/>
    <w:rsid w:val="009700F8"/>
    <w:rsid w:val="009707FD"/>
    <w:rsid w:val="009720A4"/>
    <w:rsid w:val="0097370A"/>
    <w:rsid w:val="00974381"/>
    <w:rsid w:val="009754B9"/>
    <w:rsid w:val="009756F6"/>
    <w:rsid w:val="009763F9"/>
    <w:rsid w:val="00980D73"/>
    <w:rsid w:val="0098189F"/>
    <w:rsid w:val="00984AD5"/>
    <w:rsid w:val="00985CE5"/>
    <w:rsid w:val="00986ED2"/>
    <w:rsid w:val="009912E2"/>
    <w:rsid w:val="009931A3"/>
    <w:rsid w:val="009938FD"/>
    <w:rsid w:val="00993CC3"/>
    <w:rsid w:val="00996F2D"/>
    <w:rsid w:val="0099713A"/>
    <w:rsid w:val="009A0245"/>
    <w:rsid w:val="009A0E02"/>
    <w:rsid w:val="009A12A0"/>
    <w:rsid w:val="009A1CA6"/>
    <w:rsid w:val="009A22FF"/>
    <w:rsid w:val="009A4BC8"/>
    <w:rsid w:val="009A4C77"/>
    <w:rsid w:val="009A5DD4"/>
    <w:rsid w:val="009B0BEC"/>
    <w:rsid w:val="009B0FF6"/>
    <w:rsid w:val="009B15F7"/>
    <w:rsid w:val="009B208B"/>
    <w:rsid w:val="009B6F88"/>
    <w:rsid w:val="009C0183"/>
    <w:rsid w:val="009C15BE"/>
    <w:rsid w:val="009C20C4"/>
    <w:rsid w:val="009C2E36"/>
    <w:rsid w:val="009C53D6"/>
    <w:rsid w:val="009C6305"/>
    <w:rsid w:val="009C6F6A"/>
    <w:rsid w:val="009C798A"/>
    <w:rsid w:val="009D2B3F"/>
    <w:rsid w:val="009D38C7"/>
    <w:rsid w:val="009D4D11"/>
    <w:rsid w:val="009D4FCC"/>
    <w:rsid w:val="009D76B1"/>
    <w:rsid w:val="009E22B3"/>
    <w:rsid w:val="009E3A07"/>
    <w:rsid w:val="009E4458"/>
    <w:rsid w:val="009E4AAE"/>
    <w:rsid w:val="009E504D"/>
    <w:rsid w:val="009E5F1B"/>
    <w:rsid w:val="009E7BF8"/>
    <w:rsid w:val="009F0213"/>
    <w:rsid w:val="009F0ADE"/>
    <w:rsid w:val="009F2E21"/>
    <w:rsid w:val="00A00A9C"/>
    <w:rsid w:val="00A00D82"/>
    <w:rsid w:val="00A01361"/>
    <w:rsid w:val="00A01ED2"/>
    <w:rsid w:val="00A02AB9"/>
    <w:rsid w:val="00A02DA9"/>
    <w:rsid w:val="00A0375B"/>
    <w:rsid w:val="00A0698D"/>
    <w:rsid w:val="00A07EE8"/>
    <w:rsid w:val="00A11869"/>
    <w:rsid w:val="00A11A07"/>
    <w:rsid w:val="00A129D6"/>
    <w:rsid w:val="00A16ADA"/>
    <w:rsid w:val="00A2050E"/>
    <w:rsid w:val="00A22B6B"/>
    <w:rsid w:val="00A24AF6"/>
    <w:rsid w:val="00A25E83"/>
    <w:rsid w:val="00A27535"/>
    <w:rsid w:val="00A34B54"/>
    <w:rsid w:val="00A356C3"/>
    <w:rsid w:val="00A356C8"/>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AE8"/>
    <w:rsid w:val="00A603D2"/>
    <w:rsid w:val="00A62EA0"/>
    <w:rsid w:val="00A63201"/>
    <w:rsid w:val="00A637B4"/>
    <w:rsid w:val="00A640DF"/>
    <w:rsid w:val="00A713AE"/>
    <w:rsid w:val="00A7156D"/>
    <w:rsid w:val="00A722A5"/>
    <w:rsid w:val="00A73407"/>
    <w:rsid w:val="00A74928"/>
    <w:rsid w:val="00A76172"/>
    <w:rsid w:val="00A77B64"/>
    <w:rsid w:val="00A80C24"/>
    <w:rsid w:val="00A814CD"/>
    <w:rsid w:val="00A81735"/>
    <w:rsid w:val="00A821A1"/>
    <w:rsid w:val="00A834E1"/>
    <w:rsid w:val="00A84E64"/>
    <w:rsid w:val="00A85406"/>
    <w:rsid w:val="00A859E1"/>
    <w:rsid w:val="00A9162C"/>
    <w:rsid w:val="00A9278F"/>
    <w:rsid w:val="00A93AE2"/>
    <w:rsid w:val="00A941DD"/>
    <w:rsid w:val="00A94ADC"/>
    <w:rsid w:val="00A94EA7"/>
    <w:rsid w:val="00A95D5F"/>
    <w:rsid w:val="00A97736"/>
    <w:rsid w:val="00A97B05"/>
    <w:rsid w:val="00AA146D"/>
    <w:rsid w:val="00AA2393"/>
    <w:rsid w:val="00AA24FB"/>
    <w:rsid w:val="00AA2A43"/>
    <w:rsid w:val="00AA4F2B"/>
    <w:rsid w:val="00AA6CE2"/>
    <w:rsid w:val="00AA7264"/>
    <w:rsid w:val="00AB174C"/>
    <w:rsid w:val="00AB2804"/>
    <w:rsid w:val="00AB375F"/>
    <w:rsid w:val="00AB3E9C"/>
    <w:rsid w:val="00AB412F"/>
    <w:rsid w:val="00AB4543"/>
    <w:rsid w:val="00AB508D"/>
    <w:rsid w:val="00AB5F26"/>
    <w:rsid w:val="00AB73DA"/>
    <w:rsid w:val="00AB75E3"/>
    <w:rsid w:val="00AC050B"/>
    <w:rsid w:val="00AC09F4"/>
    <w:rsid w:val="00AC0C1E"/>
    <w:rsid w:val="00AC30B2"/>
    <w:rsid w:val="00AC3987"/>
    <w:rsid w:val="00AC753A"/>
    <w:rsid w:val="00AC7996"/>
    <w:rsid w:val="00AD03E0"/>
    <w:rsid w:val="00AD1D0C"/>
    <w:rsid w:val="00AD4849"/>
    <w:rsid w:val="00AD4C74"/>
    <w:rsid w:val="00AD5132"/>
    <w:rsid w:val="00AD6080"/>
    <w:rsid w:val="00AE2482"/>
    <w:rsid w:val="00AE5D92"/>
    <w:rsid w:val="00AE623F"/>
    <w:rsid w:val="00AE7062"/>
    <w:rsid w:val="00AF02A6"/>
    <w:rsid w:val="00AF1357"/>
    <w:rsid w:val="00AF1809"/>
    <w:rsid w:val="00AF3DE9"/>
    <w:rsid w:val="00AF5238"/>
    <w:rsid w:val="00AF5BED"/>
    <w:rsid w:val="00B032D0"/>
    <w:rsid w:val="00B0672E"/>
    <w:rsid w:val="00B069E8"/>
    <w:rsid w:val="00B06B1C"/>
    <w:rsid w:val="00B11F50"/>
    <w:rsid w:val="00B12E5B"/>
    <w:rsid w:val="00B13025"/>
    <w:rsid w:val="00B1576B"/>
    <w:rsid w:val="00B15EEB"/>
    <w:rsid w:val="00B16D54"/>
    <w:rsid w:val="00B22412"/>
    <w:rsid w:val="00B233F5"/>
    <w:rsid w:val="00B23EB6"/>
    <w:rsid w:val="00B25840"/>
    <w:rsid w:val="00B33508"/>
    <w:rsid w:val="00B416A7"/>
    <w:rsid w:val="00B457D0"/>
    <w:rsid w:val="00B46F34"/>
    <w:rsid w:val="00B518AD"/>
    <w:rsid w:val="00B51B51"/>
    <w:rsid w:val="00B5211B"/>
    <w:rsid w:val="00B523CB"/>
    <w:rsid w:val="00B5447C"/>
    <w:rsid w:val="00B5773F"/>
    <w:rsid w:val="00B5784E"/>
    <w:rsid w:val="00B57CE3"/>
    <w:rsid w:val="00B63AF8"/>
    <w:rsid w:val="00B65612"/>
    <w:rsid w:val="00B70BA7"/>
    <w:rsid w:val="00B71283"/>
    <w:rsid w:val="00B72F2D"/>
    <w:rsid w:val="00B747CB"/>
    <w:rsid w:val="00B752B2"/>
    <w:rsid w:val="00B76D83"/>
    <w:rsid w:val="00B76E71"/>
    <w:rsid w:val="00B7730C"/>
    <w:rsid w:val="00B819E4"/>
    <w:rsid w:val="00B86258"/>
    <w:rsid w:val="00B870D9"/>
    <w:rsid w:val="00B92EB8"/>
    <w:rsid w:val="00B95BDC"/>
    <w:rsid w:val="00B95E19"/>
    <w:rsid w:val="00B963E8"/>
    <w:rsid w:val="00B96D8D"/>
    <w:rsid w:val="00BA298B"/>
    <w:rsid w:val="00BA2D8E"/>
    <w:rsid w:val="00BA38D5"/>
    <w:rsid w:val="00BA58EA"/>
    <w:rsid w:val="00BA6A62"/>
    <w:rsid w:val="00BB025A"/>
    <w:rsid w:val="00BB1498"/>
    <w:rsid w:val="00BB1964"/>
    <w:rsid w:val="00BB2EFB"/>
    <w:rsid w:val="00BB3A33"/>
    <w:rsid w:val="00BB5733"/>
    <w:rsid w:val="00BB590C"/>
    <w:rsid w:val="00BB5F39"/>
    <w:rsid w:val="00BB66E4"/>
    <w:rsid w:val="00BB6CE4"/>
    <w:rsid w:val="00BC013F"/>
    <w:rsid w:val="00BC03D4"/>
    <w:rsid w:val="00BC18E2"/>
    <w:rsid w:val="00BC372F"/>
    <w:rsid w:val="00BC4FB9"/>
    <w:rsid w:val="00BD1C68"/>
    <w:rsid w:val="00BD1D05"/>
    <w:rsid w:val="00BD540A"/>
    <w:rsid w:val="00BD6FC2"/>
    <w:rsid w:val="00BE0230"/>
    <w:rsid w:val="00BE2B1E"/>
    <w:rsid w:val="00BE3162"/>
    <w:rsid w:val="00BE3705"/>
    <w:rsid w:val="00BE766B"/>
    <w:rsid w:val="00BF0CD1"/>
    <w:rsid w:val="00BF1A11"/>
    <w:rsid w:val="00BF2800"/>
    <w:rsid w:val="00BF29B9"/>
    <w:rsid w:val="00BF40D6"/>
    <w:rsid w:val="00BF53F9"/>
    <w:rsid w:val="00BF5FA3"/>
    <w:rsid w:val="00BF66E0"/>
    <w:rsid w:val="00C000F6"/>
    <w:rsid w:val="00C02385"/>
    <w:rsid w:val="00C0312F"/>
    <w:rsid w:val="00C04560"/>
    <w:rsid w:val="00C05E36"/>
    <w:rsid w:val="00C1119B"/>
    <w:rsid w:val="00C12A83"/>
    <w:rsid w:val="00C15686"/>
    <w:rsid w:val="00C15B26"/>
    <w:rsid w:val="00C15FE6"/>
    <w:rsid w:val="00C161AA"/>
    <w:rsid w:val="00C17161"/>
    <w:rsid w:val="00C20108"/>
    <w:rsid w:val="00C21009"/>
    <w:rsid w:val="00C21D59"/>
    <w:rsid w:val="00C22037"/>
    <w:rsid w:val="00C24494"/>
    <w:rsid w:val="00C268EF"/>
    <w:rsid w:val="00C27EF4"/>
    <w:rsid w:val="00C3434A"/>
    <w:rsid w:val="00C3478A"/>
    <w:rsid w:val="00C350C3"/>
    <w:rsid w:val="00C3672E"/>
    <w:rsid w:val="00C36F48"/>
    <w:rsid w:val="00C36F7C"/>
    <w:rsid w:val="00C36F9B"/>
    <w:rsid w:val="00C37317"/>
    <w:rsid w:val="00C402EC"/>
    <w:rsid w:val="00C4052E"/>
    <w:rsid w:val="00C45155"/>
    <w:rsid w:val="00C45ACC"/>
    <w:rsid w:val="00C46A92"/>
    <w:rsid w:val="00C4701A"/>
    <w:rsid w:val="00C5033C"/>
    <w:rsid w:val="00C51C2D"/>
    <w:rsid w:val="00C54232"/>
    <w:rsid w:val="00C54A75"/>
    <w:rsid w:val="00C55309"/>
    <w:rsid w:val="00C56E92"/>
    <w:rsid w:val="00C576EA"/>
    <w:rsid w:val="00C57839"/>
    <w:rsid w:val="00C61FC8"/>
    <w:rsid w:val="00C64D3F"/>
    <w:rsid w:val="00C66981"/>
    <w:rsid w:val="00C67503"/>
    <w:rsid w:val="00C71219"/>
    <w:rsid w:val="00C736CF"/>
    <w:rsid w:val="00C73F8F"/>
    <w:rsid w:val="00C7544A"/>
    <w:rsid w:val="00C75512"/>
    <w:rsid w:val="00C7761D"/>
    <w:rsid w:val="00C80338"/>
    <w:rsid w:val="00C81F10"/>
    <w:rsid w:val="00C844D0"/>
    <w:rsid w:val="00C8723B"/>
    <w:rsid w:val="00C912AE"/>
    <w:rsid w:val="00C91802"/>
    <w:rsid w:val="00C918FA"/>
    <w:rsid w:val="00C919DE"/>
    <w:rsid w:val="00C92760"/>
    <w:rsid w:val="00C94078"/>
    <w:rsid w:val="00C949BF"/>
    <w:rsid w:val="00C95009"/>
    <w:rsid w:val="00C95A4A"/>
    <w:rsid w:val="00C965F3"/>
    <w:rsid w:val="00C96AF4"/>
    <w:rsid w:val="00CA0244"/>
    <w:rsid w:val="00CA37CB"/>
    <w:rsid w:val="00CA448C"/>
    <w:rsid w:val="00CA4B5C"/>
    <w:rsid w:val="00CB084E"/>
    <w:rsid w:val="00CB1844"/>
    <w:rsid w:val="00CB2527"/>
    <w:rsid w:val="00CB2C20"/>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14FD"/>
    <w:rsid w:val="00CD17E6"/>
    <w:rsid w:val="00CD1A06"/>
    <w:rsid w:val="00CD2F23"/>
    <w:rsid w:val="00CD34B4"/>
    <w:rsid w:val="00CD4929"/>
    <w:rsid w:val="00CD5658"/>
    <w:rsid w:val="00CD583F"/>
    <w:rsid w:val="00CD7419"/>
    <w:rsid w:val="00CE058D"/>
    <w:rsid w:val="00CE311B"/>
    <w:rsid w:val="00CE3965"/>
    <w:rsid w:val="00CE4642"/>
    <w:rsid w:val="00CE5685"/>
    <w:rsid w:val="00CE692B"/>
    <w:rsid w:val="00CE798E"/>
    <w:rsid w:val="00CF040E"/>
    <w:rsid w:val="00CF087D"/>
    <w:rsid w:val="00CF5F5C"/>
    <w:rsid w:val="00CF647D"/>
    <w:rsid w:val="00D018F2"/>
    <w:rsid w:val="00D04743"/>
    <w:rsid w:val="00D0562E"/>
    <w:rsid w:val="00D0573F"/>
    <w:rsid w:val="00D10A0E"/>
    <w:rsid w:val="00D14FE1"/>
    <w:rsid w:val="00D16C54"/>
    <w:rsid w:val="00D179C8"/>
    <w:rsid w:val="00D17DF8"/>
    <w:rsid w:val="00D2041F"/>
    <w:rsid w:val="00D22043"/>
    <w:rsid w:val="00D22536"/>
    <w:rsid w:val="00D2293E"/>
    <w:rsid w:val="00D2385E"/>
    <w:rsid w:val="00D23966"/>
    <w:rsid w:val="00D25845"/>
    <w:rsid w:val="00D2649E"/>
    <w:rsid w:val="00D26560"/>
    <w:rsid w:val="00D26B03"/>
    <w:rsid w:val="00D26DBA"/>
    <w:rsid w:val="00D277CC"/>
    <w:rsid w:val="00D31EA7"/>
    <w:rsid w:val="00D328AC"/>
    <w:rsid w:val="00D33858"/>
    <w:rsid w:val="00D3510E"/>
    <w:rsid w:val="00D356F0"/>
    <w:rsid w:val="00D377E4"/>
    <w:rsid w:val="00D37FB9"/>
    <w:rsid w:val="00D42FC0"/>
    <w:rsid w:val="00D4775F"/>
    <w:rsid w:val="00D5244B"/>
    <w:rsid w:val="00D526AB"/>
    <w:rsid w:val="00D554CA"/>
    <w:rsid w:val="00D56DF6"/>
    <w:rsid w:val="00D57311"/>
    <w:rsid w:val="00D6325A"/>
    <w:rsid w:val="00D63D10"/>
    <w:rsid w:val="00D64BD2"/>
    <w:rsid w:val="00D65208"/>
    <w:rsid w:val="00D65D2D"/>
    <w:rsid w:val="00D65DBA"/>
    <w:rsid w:val="00D66E65"/>
    <w:rsid w:val="00D70AB7"/>
    <w:rsid w:val="00D72C24"/>
    <w:rsid w:val="00D73455"/>
    <w:rsid w:val="00D73F7E"/>
    <w:rsid w:val="00D743AF"/>
    <w:rsid w:val="00D83202"/>
    <w:rsid w:val="00D84803"/>
    <w:rsid w:val="00D90D76"/>
    <w:rsid w:val="00D910E9"/>
    <w:rsid w:val="00D928F8"/>
    <w:rsid w:val="00D94B95"/>
    <w:rsid w:val="00DA0596"/>
    <w:rsid w:val="00DA2771"/>
    <w:rsid w:val="00DA27F4"/>
    <w:rsid w:val="00DA2985"/>
    <w:rsid w:val="00DA452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0314"/>
    <w:rsid w:val="00DE0FAE"/>
    <w:rsid w:val="00DE3B98"/>
    <w:rsid w:val="00DE51D6"/>
    <w:rsid w:val="00DE69AA"/>
    <w:rsid w:val="00DF1174"/>
    <w:rsid w:val="00DF62BA"/>
    <w:rsid w:val="00DF632F"/>
    <w:rsid w:val="00DF66FF"/>
    <w:rsid w:val="00E03374"/>
    <w:rsid w:val="00E0343F"/>
    <w:rsid w:val="00E04874"/>
    <w:rsid w:val="00E07EFF"/>
    <w:rsid w:val="00E11A64"/>
    <w:rsid w:val="00E16C07"/>
    <w:rsid w:val="00E17BA8"/>
    <w:rsid w:val="00E20584"/>
    <w:rsid w:val="00E236FC"/>
    <w:rsid w:val="00E23F79"/>
    <w:rsid w:val="00E2484F"/>
    <w:rsid w:val="00E30A8A"/>
    <w:rsid w:val="00E34563"/>
    <w:rsid w:val="00E3480F"/>
    <w:rsid w:val="00E35883"/>
    <w:rsid w:val="00E366FE"/>
    <w:rsid w:val="00E36A0A"/>
    <w:rsid w:val="00E4165F"/>
    <w:rsid w:val="00E43D72"/>
    <w:rsid w:val="00E449F7"/>
    <w:rsid w:val="00E50730"/>
    <w:rsid w:val="00E513FD"/>
    <w:rsid w:val="00E515E5"/>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CC3"/>
    <w:rsid w:val="00E82322"/>
    <w:rsid w:val="00E8355A"/>
    <w:rsid w:val="00E87321"/>
    <w:rsid w:val="00E90377"/>
    <w:rsid w:val="00E91EB8"/>
    <w:rsid w:val="00E92B5C"/>
    <w:rsid w:val="00E94584"/>
    <w:rsid w:val="00E97538"/>
    <w:rsid w:val="00EA1E00"/>
    <w:rsid w:val="00EA2F6F"/>
    <w:rsid w:val="00EA2F84"/>
    <w:rsid w:val="00EA4716"/>
    <w:rsid w:val="00EA49FF"/>
    <w:rsid w:val="00EA4BB4"/>
    <w:rsid w:val="00EA4E11"/>
    <w:rsid w:val="00EA54DA"/>
    <w:rsid w:val="00EA5739"/>
    <w:rsid w:val="00EB095B"/>
    <w:rsid w:val="00EB3151"/>
    <w:rsid w:val="00EB428F"/>
    <w:rsid w:val="00EB68AD"/>
    <w:rsid w:val="00EB68E8"/>
    <w:rsid w:val="00EB6BFC"/>
    <w:rsid w:val="00EC23E6"/>
    <w:rsid w:val="00EC2F5B"/>
    <w:rsid w:val="00EC6961"/>
    <w:rsid w:val="00EC6EF5"/>
    <w:rsid w:val="00ED179D"/>
    <w:rsid w:val="00ED1A98"/>
    <w:rsid w:val="00ED2038"/>
    <w:rsid w:val="00ED24B4"/>
    <w:rsid w:val="00ED43BB"/>
    <w:rsid w:val="00ED44B0"/>
    <w:rsid w:val="00ED4667"/>
    <w:rsid w:val="00EE0962"/>
    <w:rsid w:val="00EE0E9C"/>
    <w:rsid w:val="00EE2700"/>
    <w:rsid w:val="00EE2A1B"/>
    <w:rsid w:val="00EE2E7D"/>
    <w:rsid w:val="00EE71F8"/>
    <w:rsid w:val="00EF0550"/>
    <w:rsid w:val="00EF0E58"/>
    <w:rsid w:val="00EF1156"/>
    <w:rsid w:val="00EF2410"/>
    <w:rsid w:val="00EF5A4F"/>
    <w:rsid w:val="00EF5CBD"/>
    <w:rsid w:val="00F01A40"/>
    <w:rsid w:val="00F028FB"/>
    <w:rsid w:val="00F02D7C"/>
    <w:rsid w:val="00F0356A"/>
    <w:rsid w:val="00F048B6"/>
    <w:rsid w:val="00F05421"/>
    <w:rsid w:val="00F06E5A"/>
    <w:rsid w:val="00F074BE"/>
    <w:rsid w:val="00F142FA"/>
    <w:rsid w:val="00F14722"/>
    <w:rsid w:val="00F161BB"/>
    <w:rsid w:val="00F172F4"/>
    <w:rsid w:val="00F2247F"/>
    <w:rsid w:val="00F26640"/>
    <w:rsid w:val="00F27D93"/>
    <w:rsid w:val="00F309F5"/>
    <w:rsid w:val="00F30AA2"/>
    <w:rsid w:val="00F322BA"/>
    <w:rsid w:val="00F33BF1"/>
    <w:rsid w:val="00F3598B"/>
    <w:rsid w:val="00F35C7B"/>
    <w:rsid w:val="00F4038F"/>
    <w:rsid w:val="00F42193"/>
    <w:rsid w:val="00F43F08"/>
    <w:rsid w:val="00F4476A"/>
    <w:rsid w:val="00F45B9C"/>
    <w:rsid w:val="00F46D12"/>
    <w:rsid w:val="00F511A0"/>
    <w:rsid w:val="00F51C33"/>
    <w:rsid w:val="00F5562F"/>
    <w:rsid w:val="00F560D6"/>
    <w:rsid w:val="00F57510"/>
    <w:rsid w:val="00F6235C"/>
    <w:rsid w:val="00F62518"/>
    <w:rsid w:val="00F6270D"/>
    <w:rsid w:val="00F65CC1"/>
    <w:rsid w:val="00F66DA7"/>
    <w:rsid w:val="00F67E59"/>
    <w:rsid w:val="00F67F7C"/>
    <w:rsid w:val="00F7147A"/>
    <w:rsid w:val="00F7208C"/>
    <w:rsid w:val="00F73935"/>
    <w:rsid w:val="00F7422A"/>
    <w:rsid w:val="00F74D4F"/>
    <w:rsid w:val="00F750FB"/>
    <w:rsid w:val="00F757E1"/>
    <w:rsid w:val="00F77502"/>
    <w:rsid w:val="00F77E06"/>
    <w:rsid w:val="00F82F17"/>
    <w:rsid w:val="00F831EF"/>
    <w:rsid w:val="00F841AB"/>
    <w:rsid w:val="00F84701"/>
    <w:rsid w:val="00F84B9C"/>
    <w:rsid w:val="00F865E4"/>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1FFB"/>
    <w:rsid w:val="00FB3D82"/>
    <w:rsid w:val="00FB4730"/>
    <w:rsid w:val="00FB5411"/>
    <w:rsid w:val="00FB5967"/>
    <w:rsid w:val="00FC07F4"/>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72AA"/>
    <w:rsid w:val="00FF0552"/>
    <w:rsid w:val="00FF1AEC"/>
    <w:rsid w:val="00FF1D58"/>
    <w:rsid w:val="00FF30BF"/>
    <w:rsid w:val="00FF315E"/>
    <w:rsid w:val="00FF3467"/>
    <w:rsid w:val="00FF4788"/>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styleId="Mencinsinresolver">
    <w:name w:val="Unresolved Mention"/>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 w:type="table" w:customStyle="1" w:styleId="Tablanormal41">
    <w:name w:val="Tabla normal 41"/>
    <w:basedOn w:val="Tablanormal"/>
    <w:uiPriority w:val="44"/>
    <w:rsid w:val="00841645"/>
    <w:pPr>
      <w:spacing w:after="0" w:line="240" w:lineRule="auto"/>
      <w:jc w:val="left"/>
    </w:pPr>
    <w:rPr>
      <w:rFonts w:eastAsiaTheme="minorHAnsi"/>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3">
    <w:name w:val="Tabla con cuadrícula3"/>
    <w:basedOn w:val="Tablanormal"/>
    <w:next w:val="Tablaconcuadrcula"/>
    <w:uiPriority w:val="59"/>
    <w:rsid w:val="00841645"/>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353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40_SAN_SEBASTIAN_TECOMAXTLAHUACA.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8889B-9527-4CD0-A04D-AB1A8C67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9257</Words>
  <Characters>50919</Characters>
  <Application>Microsoft Office Word</Application>
  <DocSecurity>0</DocSecurity>
  <Lines>424</Lines>
  <Paragraphs>120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2023-03-09T21:24:00Z</dcterms:created>
  <dcterms:modified xsi:type="dcterms:W3CDTF">2023-03-10T21:42:00Z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